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B69E" w14:textId="5752F138" w:rsidR="00E13C06" w:rsidRPr="00755176" w:rsidRDefault="00E13C06" w:rsidP="005072B2">
      <w:pPr>
        <w:pStyle w:val="Heading8"/>
        <w:rPr>
          <w:lang w:val="fr-BE"/>
        </w:rPr>
      </w:pPr>
      <w:bookmarkStart w:id="0" w:name="_Hlk127271818"/>
      <w:r w:rsidRPr="00755176">
        <w:rPr>
          <w:lang w:val="fr-BE"/>
        </w:rPr>
        <w:t>Exemple de lettre d’affirmation</w:t>
      </w:r>
    </w:p>
    <w:p w14:paraId="39C7F30B" w14:textId="19225899" w:rsidR="006D2924" w:rsidRPr="00755176" w:rsidRDefault="00E13C06" w:rsidP="005072B2">
      <w:pPr>
        <w:pStyle w:val="Heading8"/>
        <w:rPr>
          <w:lang w:val="fr-BE"/>
        </w:rPr>
      </w:pPr>
      <w:r w:rsidRPr="00755176">
        <w:rPr>
          <w:lang w:val="fr-BE"/>
        </w:rPr>
        <w:t>Mission d’assurance limitée de l’information (consolidée) en matière de durabilité – ISAE 3000</w:t>
      </w:r>
    </w:p>
    <w:p w14:paraId="5279CE90" w14:textId="77777777" w:rsidR="005072B2" w:rsidRPr="00755176" w:rsidRDefault="005072B2" w:rsidP="005072B2">
      <w:pPr>
        <w:rPr>
          <w:lang w:val="fr-BE"/>
        </w:rPr>
      </w:pPr>
    </w:p>
    <w:tbl>
      <w:tblPr>
        <w:tblStyle w:val="TableGrid"/>
        <w:tblW w:w="0" w:type="auto"/>
        <w:tblLook w:val="04A0" w:firstRow="1" w:lastRow="0" w:firstColumn="1" w:lastColumn="0" w:noHBand="0" w:noVBand="1"/>
      </w:tblPr>
      <w:tblGrid>
        <w:gridCol w:w="9350"/>
      </w:tblGrid>
      <w:tr w:rsidR="006024E5" w:rsidRPr="00755176" w14:paraId="64F66B15" w14:textId="77777777" w:rsidTr="006024E5">
        <w:tc>
          <w:tcPr>
            <w:tcW w:w="9350" w:type="dxa"/>
          </w:tcPr>
          <w:bookmarkEnd w:id="0"/>
          <w:p w14:paraId="699340FA" w14:textId="3A04BE19" w:rsidR="006024E5" w:rsidRPr="00755176" w:rsidRDefault="006024E5" w:rsidP="005072B2">
            <w:pPr>
              <w:ind w:firstLine="0"/>
              <w:rPr>
                <w:lang w:val="fr-BE"/>
              </w:rPr>
            </w:pPr>
            <w:r w:rsidRPr="00755176">
              <w:rPr>
                <w:lang w:val="fr-BE"/>
              </w:rPr>
              <w:t>Les circonstances dans lesquelles il est approprié d'utiliser le présent exemple de lettre d’affirmation sont les suivantes :</w:t>
            </w:r>
          </w:p>
          <w:p w14:paraId="51309B99" w14:textId="2948E40C" w:rsidR="006024E5" w:rsidRPr="00755176" w:rsidRDefault="006024E5" w:rsidP="00951554">
            <w:pPr>
              <w:pStyle w:val="ListParagraph"/>
              <w:numPr>
                <w:ilvl w:val="0"/>
                <w:numId w:val="2"/>
              </w:numPr>
              <w:rPr>
                <w:lang w:val="fr-BE"/>
              </w:rPr>
            </w:pPr>
            <w:r w:rsidRPr="00755176">
              <w:rPr>
                <w:lang w:val="fr-BE"/>
              </w:rPr>
              <w:t>Le commissaire/réviseur d’entreprises a été désigné par l'entité pour réaliser une mission d'assurance limitée de l’information (consolidée) en matière de durabilité d'une entité conformément à la norme ISAE 3000 (Révisée), Missions d'assurance autres que les audits et examens limités de l'information financière historique (</w:t>
            </w:r>
            <w:r w:rsidR="00046331" w:rsidRPr="00755176">
              <w:rPr>
                <w:lang w:val="fr-BE"/>
              </w:rPr>
              <w:t xml:space="preserve">Norme </w:t>
            </w:r>
            <w:r w:rsidRPr="00755176">
              <w:rPr>
                <w:lang w:val="fr-BE"/>
              </w:rPr>
              <w:t>ISAE 3000 (Révisée)).</w:t>
            </w:r>
          </w:p>
          <w:p w14:paraId="50CE222F" w14:textId="2CE57FA7" w:rsidR="006024E5" w:rsidRPr="00755176" w:rsidRDefault="006024E5" w:rsidP="00951554">
            <w:pPr>
              <w:pStyle w:val="ListParagraph"/>
              <w:numPr>
                <w:ilvl w:val="0"/>
                <w:numId w:val="2"/>
              </w:numPr>
              <w:rPr>
                <w:lang w:val="fr-BE"/>
              </w:rPr>
            </w:pPr>
            <w:r w:rsidRPr="00755176">
              <w:rPr>
                <w:lang w:val="fr-BE"/>
              </w:rPr>
              <w:t xml:space="preserve">L’information (consolidée) en matière de durabilité est préparée </w:t>
            </w:r>
            <w:r w:rsidR="00EC1227" w:rsidRPr="00755176">
              <w:rPr>
                <w:lang w:val="fr-BE"/>
              </w:rPr>
              <w:t xml:space="preserve">par l’organe d’administration de l'entité </w:t>
            </w:r>
            <w:r w:rsidRPr="00755176">
              <w:rPr>
                <w:lang w:val="fr-BE"/>
              </w:rPr>
              <w:t>conformément aux normes européennes d’information en matière de durabilité (</w:t>
            </w:r>
            <w:proofErr w:type="spellStart"/>
            <w:r w:rsidRPr="00755176">
              <w:rPr>
                <w:i/>
                <w:lang w:val="fr-BE"/>
              </w:rPr>
              <w:t>European</w:t>
            </w:r>
            <w:proofErr w:type="spellEnd"/>
            <w:r w:rsidRPr="00755176">
              <w:rPr>
                <w:i/>
                <w:lang w:val="fr-BE"/>
              </w:rPr>
              <w:t xml:space="preserve"> </w:t>
            </w:r>
            <w:proofErr w:type="spellStart"/>
            <w:r w:rsidRPr="00755176">
              <w:rPr>
                <w:i/>
                <w:lang w:val="fr-BE"/>
              </w:rPr>
              <w:t>Sustainability</w:t>
            </w:r>
            <w:proofErr w:type="spellEnd"/>
            <w:r w:rsidRPr="00755176">
              <w:rPr>
                <w:i/>
                <w:lang w:val="fr-BE"/>
              </w:rPr>
              <w:t xml:space="preserve"> </w:t>
            </w:r>
            <w:proofErr w:type="spellStart"/>
            <w:r w:rsidRPr="00755176">
              <w:rPr>
                <w:i/>
                <w:lang w:val="fr-BE"/>
              </w:rPr>
              <w:t>Reporting</w:t>
            </w:r>
            <w:proofErr w:type="spellEnd"/>
            <w:r w:rsidRPr="00755176">
              <w:rPr>
                <w:i/>
                <w:lang w:val="fr-BE"/>
              </w:rPr>
              <w:t xml:space="preserve"> Standards</w:t>
            </w:r>
            <w:r w:rsidRPr="00755176">
              <w:rPr>
                <w:lang w:val="fr-BE"/>
              </w:rPr>
              <w:t>, ESRS) et aux exigences de la loi du 2 décembre 2024 relative à la publication, par certaines sociétés et groupes, d’informations en matière de durabilité et à l’assurance de l’information en matière de durabilité et portant dispositions diverses.</w:t>
            </w:r>
          </w:p>
          <w:p w14:paraId="0F024A9B" w14:textId="73759B3F" w:rsidR="006024E5" w:rsidRPr="00755176" w:rsidRDefault="006024E5" w:rsidP="00951554">
            <w:pPr>
              <w:pStyle w:val="ListParagraph"/>
              <w:numPr>
                <w:ilvl w:val="0"/>
                <w:numId w:val="2"/>
              </w:numPr>
              <w:rPr>
                <w:lang w:val="fr-BE"/>
              </w:rPr>
            </w:pPr>
            <w:r w:rsidRPr="00755176">
              <w:rPr>
                <w:lang w:val="fr-BE"/>
              </w:rPr>
              <w:t>Le commissaire/réviseur d’entreprises est tenu d'exprimer une conclusion d’assurance limitée de l’information (consolidée) en matière de durabilité de l'année clôturée uniquement.</w:t>
            </w:r>
          </w:p>
          <w:p w14:paraId="65F4D481" w14:textId="1406FCE2" w:rsidR="006024E5" w:rsidRPr="005716DA" w:rsidRDefault="006024E5" w:rsidP="005072B2">
            <w:pPr>
              <w:ind w:firstLine="0"/>
              <w:rPr>
                <w:lang w:val="fr-BE"/>
              </w:rPr>
            </w:pPr>
            <w:r w:rsidRPr="00755176">
              <w:rPr>
                <w:lang w:val="fr-BE"/>
              </w:rPr>
              <w:t>Le commissaire/réviseur d’entreprises exerce son jugement professionnel pour retenir, adapter, et compléter les formulations ci-après, en tenant compte (i) du contexte spécifique et des circonstances d’espèce et (ii) de la terminologie retenue par l’entité dans son rapport de gestion</w:t>
            </w:r>
            <w:r w:rsidRPr="005716DA">
              <w:rPr>
                <w:lang w:val="fr-BE"/>
              </w:rPr>
              <w:t>.</w:t>
            </w:r>
            <w:r w:rsidR="00BB2FAE" w:rsidRPr="005716DA">
              <w:rPr>
                <w:lang w:val="fr-BE"/>
              </w:rPr>
              <w:t xml:space="preserve"> La norme ISAE 3000 (§56) </w:t>
            </w:r>
            <w:r w:rsidR="00E42FDE" w:rsidRPr="005716DA">
              <w:rPr>
                <w:lang w:val="fr-BE"/>
              </w:rPr>
              <w:t xml:space="preserve">mentionne les exigences minimales en matière de déclarations. </w:t>
            </w:r>
          </w:p>
          <w:p w14:paraId="7C893B8A" w14:textId="1B17C1AB" w:rsidR="006024E5" w:rsidRPr="00755176" w:rsidRDefault="006024E5" w:rsidP="005072B2">
            <w:pPr>
              <w:ind w:firstLine="0"/>
              <w:rPr>
                <w:lang w:val="fr-BE"/>
              </w:rPr>
            </w:pPr>
            <w:r w:rsidRPr="005716DA">
              <w:rPr>
                <w:lang w:val="fr-BE"/>
              </w:rPr>
              <w:t>Cet exemple sera complété, le cas échéant, des autres déclarations écrites que le commissaire</w:t>
            </w:r>
            <w:r w:rsidRPr="00755176">
              <w:rPr>
                <w:lang w:val="fr-BE"/>
              </w:rPr>
              <w:t xml:space="preserve">/réviseur d’entreprises, dans le contexte spécifique de </w:t>
            </w:r>
            <w:r w:rsidR="009F065F">
              <w:rPr>
                <w:lang w:val="fr-BE"/>
              </w:rPr>
              <w:t>l’entité</w:t>
            </w:r>
            <w:r w:rsidRPr="00755176">
              <w:rPr>
                <w:lang w:val="fr-BE"/>
              </w:rPr>
              <w:t>, estime nécessaires à sa mission</w:t>
            </w:r>
            <w:r w:rsidR="009D3303" w:rsidRPr="00755176">
              <w:rPr>
                <w:lang w:val="fr-BE"/>
              </w:rPr>
              <w:t>.</w:t>
            </w:r>
          </w:p>
          <w:p w14:paraId="37BE25CE" w14:textId="77777777" w:rsidR="006024E5" w:rsidRPr="00755176" w:rsidRDefault="006024E5" w:rsidP="005072B2">
            <w:pPr>
              <w:ind w:firstLine="0"/>
              <w:rPr>
                <w:lang w:val="fr-BE"/>
              </w:rPr>
            </w:pPr>
            <w:r w:rsidRPr="00755176">
              <w:rPr>
                <w:lang w:val="fr-BE"/>
              </w:rPr>
              <w:t>Les parties entre [  ] indiquent les points dans la lettre qui doivent être adaptés.</w:t>
            </w:r>
          </w:p>
          <w:p w14:paraId="14BD0F4E" w14:textId="5EA93C12" w:rsidR="006024E5" w:rsidRPr="00755176" w:rsidRDefault="006024E5" w:rsidP="005072B2">
            <w:pPr>
              <w:ind w:firstLine="0"/>
              <w:rPr>
                <w:lang w:val="fr-BE"/>
              </w:rPr>
            </w:pPr>
            <w:r w:rsidRPr="00755176">
              <w:rPr>
                <w:u w:val="single"/>
                <w:lang w:val="fr-BE"/>
              </w:rPr>
              <w:t>Les notes de bas de page</w:t>
            </w:r>
            <w:r w:rsidRPr="00755176">
              <w:rPr>
                <w:lang w:val="fr-BE"/>
              </w:rPr>
              <w:t xml:space="preserve"> ne font pas partie intégrante des déclarations concernées. Elles peuvent le cas échéant figurer ou être adaptées aux </w:t>
            </w:r>
            <w:r w:rsidR="00EC1227" w:rsidRPr="00755176">
              <w:rPr>
                <w:lang w:val="fr-BE"/>
              </w:rPr>
              <w:t xml:space="preserve">déclarations </w:t>
            </w:r>
            <w:r w:rsidRPr="00755176">
              <w:rPr>
                <w:lang w:val="fr-BE"/>
              </w:rPr>
              <w:t xml:space="preserve">que le commissaire/réviseur d’entreprises juge nécessaire d’obtenir. Sinon, </w:t>
            </w:r>
            <w:r w:rsidRPr="00755176">
              <w:rPr>
                <w:u w:val="single"/>
                <w:lang w:val="fr-BE"/>
              </w:rPr>
              <w:t>elles sont à supprimer</w:t>
            </w:r>
            <w:r w:rsidRPr="00755176">
              <w:rPr>
                <w:lang w:val="fr-BE"/>
              </w:rPr>
              <w:t xml:space="preserve"> dans la version soumise à l’entité.</w:t>
            </w:r>
          </w:p>
          <w:p w14:paraId="29E5839A" w14:textId="77777777" w:rsidR="006024E5" w:rsidRPr="00755176" w:rsidRDefault="006024E5" w:rsidP="005072B2">
            <w:pPr>
              <w:rPr>
                <w:lang w:val="fr-BE"/>
              </w:rPr>
            </w:pPr>
          </w:p>
        </w:tc>
      </w:tr>
    </w:tbl>
    <w:p w14:paraId="7B04B487" w14:textId="77777777" w:rsidR="007B0D98" w:rsidRDefault="007B0D98" w:rsidP="005072B2">
      <w:pPr>
        <w:rPr>
          <w:lang w:val="fr-BE"/>
        </w:rPr>
      </w:pPr>
    </w:p>
    <w:p w14:paraId="3B83D5A5" w14:textId="36D24679" w:rsidR="00FB351E" w:rsidRDefault="00FB351E" w:rsidP="005072B2">
      <w:pPr>
        <w:rPr>
          <w:lang w:val="fr-BE"/>
        </w:rPr>
      </w:pPr>
    </w:p>
    <w:p w14:paraId="11CEA4C6" w14:textId="77777777" w:rsidR="000A798F" w:rsidRDefault="000A798F" w:rsidP="005072B2">
      <w:pPr>
        <w:rPr>
          <w:lang w:val="fr-BE"/>
        </w:rPr>
      </w:pPr>
    </w:p>
    <w:p w14:paraId="0646A43F" w14:textId="77777777" w:rsidR="00FB351E" w:rsidRDefault="00FB351E" w:rsidP="005072B2">
      <w:pPr>
        <w:rPr>
          <w:lang w:val="fr-BE"/>
        </w:rPr>
      </w:pPr>
    </w:p>
    <w:p w14:paraId="29C9B353" w14:textId="77777777" w:rsidR="00FB351E" w:rsidRDefault="00FB351E" w:rsidP="005072B2">
      <w:pPr>
        <w:rPr>
          <w:lang w:val="fr-BE"/>
        </w:rPr>
      </w:pPr>
    </w:p>
    <w:p w14:paraId="76B4D4DC" w14:textId="77777777" w:rsidR="00FB351E" w:rsidRDefault="00FB351E" w:rsidP="005072B2">
      <w:pPr>
        <w:rPr>
          <w:lang w:val="fr-BE"/>
        </w:rPr>
      </w:pPr>
    </w:p>
    <w:p w14:paraId="2E07A9E4" w14:textId="77777777" w:rsidR="00FB351E" w:rsidRPr="00755176" w:rsidRDefault="00FB351E" w:rsidP="005072B2">
      <w:pPr>
        <w:rPr>
          <w:lang w:val="fr-BE"/>
        </w:rPr>
      </w:pPr>
    </w:p>
    <w:p w14:paraId="3E7D7CB5" w14:textId="0DCE8BC1" w:rsidR="007B0D98" w:rsidRPr="00755176" w:rsidRDefault="003B70E2" w:rsidP="005072B2">
      <w:pPr>
        <w:rPr>
          <w:lang w:val="fr-BE"/>
        </w:rPr>
      </w:pPr>
      <w:r w:rsidRPr="00755176">
        <w:rPr>
          <w:lang w:val="fr-BE"/>
        </w:rPr>
        <w:lastRenderedPageBreak/>
        <w:t>(Papier à entête de l’entreprise)</w:t>
      </w:r>
    </w:p>
    <w:p w14:paraId="096390A0" w14:textId="2A833725" w:rsidR="006D2924" w:rsidRPr="00755176" w:rsidRDefault="006D2924" w:rsidP="005072B2">
      <w:pPr>
        <w:rPr>
          <w:lang w:val="fr-BE"/>
        </w:rPr>
      </w:pPr>
      <w:r w:rsidRPr="00755176">
        <w:rPr>
          <w:i/>
          <w:lang w:val="fr-BE"/>
        </w:rPr>
        <w:t>[Date</w:t>
      </w:r>
      <w:r w:rsidRPr="00755176">
        <w:rPr>
          <w:i/>
          <w:iCs/>
          <w:lang w:val="fr-BE"/>
        </w:rPr>
        <w:t>]</w:t>
      </w:r>
      <w:r w:rsidR="002A68FE" w:rsidRPr="00755176">
        <w:rPr>
          <w:rStyle w:val="FootnoteReference"/>
          <w:lang w:val="fr-BE"/>
        </w:rPr>
        <w:footnoteReference w:id="2"/>
      </w:r>
      <w:r w:rsidRPr="00755176">
        <w:rPr>
          <w:b/>
          <w:caps/>
          <w:lang w:val="fr-BE"/>
        </w:rPr>
        <w:t xml:space="preserve"> </w:t>
      </w:r>
    </w:p>
    <w:p w14:paraId="4BB00133" w14:textId="77777777" w:rsidR="006D2924" w:rsidRPr="00755176" w:rsidRDefault="006D2924" w:rsidP="005072B2">
      <w:pPr>
        <w:rPr>
          <w:lang w:val="fr-BE"/>
        </w:rPr>
      </w:pPr>
      <w:r w:rsidRPr="00755176">
        <w:rPr>
          <w:lang w:val="fr-BE"/>
        </w:rPr>
        <w:t>[Adresse du cabinet]</w:t>
      </w:r>
    </w:p>
    <w:p w14:paraId="3444D458" w14:textId="796D747D" w:rsidR="008523C6" w:rsidRPr="00755176" w:rsidRDefault="006D2924" w:rsidP="008523C6">
      <w:pPr>
        <w:rPr>
          <w:lang w:val="fr-BE"/>
        </w:rPr>
      </w:pPr>
      <w:r w:rsidRPr="00755176">
        <w:rPr>
          <w:lang w:val="fr-BE"/>
        </w:rPr>
        <w:t>Nous vous adressons la présente lettre d’affirmation dans le cadre de votre mission d’assurance limitée de l’information en matière de durabilité</w:t>
      </w:r>
      <w:r w:rsidR="00A12EFB" w:rsidRPr="00755176">
        <w:rPr>
          <w:rStyle w:val="FootnoteReference"/>
          <w:lang w:val="fr-BE"/>
        </w:rPr>
        <w:footnoteReference w:id="3"/>
      </w:r>
      <w:r w:rsidRPr="00755176">
        <w:rPr>
          <w:lang w:val="fr-BE"/>
        </w:rPr>
        <w:t xml:space="preserve"> </w:t>
      </w:r>
      <w:r w:rsidRPr="00C81B9D">
        <w:rPr>
          <w:lang w:val="fr-BE"/>
        </w:rPr>
        <w:t>de [nom de l’entité] figurant dans la section [nom de section ou pages X à XX] du [Rapport de gestion] de [nom de l’entité] (l’« Entité ») au [date] et pour la [période du date au date] [année] clôturée à cette date (ci-après « l’information</w:t>
      </w:r>
      <w:r w:rsidRPr="00755176">
        <w:rPr>
          <w:lang w:val="fr-BE"/>
        </w:rPr>
        <w:t xml:space="preserve"> en matière de durabilité »). </w:t>
      </w:r>
    </w:p>
    <w:p w14:paraId="757E108C" w14:textId="42B1D54F" w:rsidR="008523C6" w:rsidRPr="00755176" w:rsidRDefault="008523C6" w:rsidP="008523C6">
      <w:pPr>
        <w:rPr>
          <w:lang w:val="fr-BE"/>
        </w:rPr>
      </w:pPr>
      <w:r w:rsidRPr="00755176">
        <w:rPr>
          <w:lang w:val="fr-BE"/>
        </w:rPr>
        <w:t xml:space="preserve">Nous comprenons que votre mission d’assurance limitée de l’information en matière de durabilité de l’entité a été réalisée conformément à la Norme internationale sur les missions d’assurance (ISAE) 3000 (Révisée), Missions d’assurance autres que </w:t>
      </w:r>
      <w:r w:rsidR="0033315B" w:rsidRPr="00755176">
        <w:rPr>
          <w:lang w:val="fr-BE"/>
        </w:rPr>
        <w:t xml:space="preserve">les audits </w:t>
      </w:r>
      <w:r w:rsidR="0033315B">
        <w:rPr>
          <w:lang w:val="fr-BE"/>
        </w:rPr>
        <w:t>ou</w:t>
      </w:r>
      <w:r w:rsidR="0033315B" w:rsidRPr="00755176">
        <w:rPr>
          <w:lang w:val="fr-BE"/>
        </w:rPr>
        <w:t xml:space="preserve"> examens limités d</w:t>
      </w:r>
      <w:r w:rsidR="0033315B">
        <w:rPr>
          <w:lang w:val="fr-BE"/>
        </w:rPr>
        <w:t>’informations financières historiques</w:t>
      </w:r>
      <w:r w:rsidR="0033315B" w:rsidRPr="00755176">
        <w:rPr>
          <w:lang w:val="fr-BE"/>
        </w:rPr>
        <w:t xml:space="preserve">, telle qu’applicable en Belgique. </w:t>
      </w:r>
      <w:r w:rsidRPr="00755176">
        <w:rPr>
          <w:lang w:val="fr-BE"/>
        </w:rPr>
        <w:t xml:space="preserve">La mission d’assurance a été conçue en vue d’exprimer une conclusion d’assurance limitée de l’information en matière de durabilité, préparée par nos soins, conformément à </w:t>
      </w:r>
      <w:r w:rsidRPr="00C81B9D">
        <w:rPr>
          <w:lang w:val="fr-BE"/>
        </w:rPr>
        <w:t>l’article [3:6/3] [3:32/2]</w:t>
      </w:r>
      <w:r w:rsidR="002F3B2E" w:rsidRPr="00C81B9D">
        <w:rPr>
          <w:rFonts w:cstheme="minorHAnsi"/>
          <w:vertAlign w:val="superscript"/>
          <w:lang w:val="fr-BE"/>
        </w:rPr>
        <w:footnoteReference w:id="4"/>
      </w:r>
      <w:r w:rsidRPr="00755176">
        <w:rPr>
          <w:lang w:val="fr-BE"/>
        </w:rPr>
        <w:t xml:space="preserve"> du Code des sociétés et des associations, tel que modifié par la loi du 2 décembre 2024 relative à la publication, par certaines sociétés et groupes, d’informations en matière de durabilité et à l’assurance de l’information en matière de durabilité (la « Loi</w:t>
      </w:r>
      <w:r w:rsidR="0054034E">
        <w:rPr>
          <w:lang w:val="fr-BE"/>
        </w:rPr>
        <w:t xml:space="preserve"> CSRD</w:t>
      </w:r>
      <w:r w:rsidRPr="00755176">
        <w:rPr>
          <w:lang w:val="fr-BE"/>
        </w:rPr>
        <w:t> ») transposant la directive 2022/2464/UE relative à la publication d’informations en matière de durabilité par les entreprises (la « CSRD »), et conformément, respectivement, à l’acte délégué concernant les normes d’information en matière de durabilité (les « ESRS ») adopté par la Commission européenne le 31 juillet 2023 et à l’Article 8 du Règlement européen sur la Taxonomie (UE)2020/852 (le « Règlement Taxonomie »).</w:t>
      </w:r>
    </w:p>
    <w:p w14:paraId="2BAF1661" w14:textId="39C61E24" w:rsidR="00A35473" w:rsidRPr="00755176" w:rsidRDefault="00A35473" w:rsidP="00A35473">
      <w:pPr>
        <w:rPr>
          <w:lang w:val="fr-BE"/>
        </w:rPr>
      </w:pPr>
      <w:r w:rsidRPr="00755176">
        <w:rPr>
          <w:lang w:val="fr-BE"/>
        </w:rPr>
        <w:t>Nous reconnaissons que l’obtention d’une déclaration de notre part concernant les informations contenues dans la présente lettre est une procédure importante pour vous permettre d</w:t>
      </w:r>
      <w:r>
        <w:rPr>
          <w:lang w:val="fr-BE"/>
        </w:rPr>
        <w:t>’exprimer</w:t>
      </w:r>
      <w:r w:rsidRPr="00755176">
        <w:rPr>
          <w:lang w:val="fr-BE"/>
        </w:rPr>
        <w:t xml:space="preserve"> une conclusion sur l’information en matière de durabilité. Certaines déclarations figurant dans la présente lettre sont décrites comme étant limitées aux </w:t>
      </w:r>
      <w:r w:rsidRPr="00755176">
        <w:rPr>
          <w:rFonts w:cstheme="minorHAnsi"/>
          <w:lang w:val="fr-BE"/>
        </w:rPr>
        <w:t>éléments considérés comme significatifs</w:t>
      </w:r>
      <w:r w:rsidRPr="00755176">
        <w:rPr>
          <w:lang w:val="fr-BE"/>
        </w:rPr>
        <w:t xml:space="preserve">. Nous comprenons que les éléments sont considérés comme significatifs s’ils impliquent une omission ou une erreur qui, individuellement ou collectivement, peut influencer les décisions </w:t>
      </w:r>
      <w:r>
        <w:rPr>
          <w:lang w:val="fr-BE"/>
        </w:rPr>
        <w:t xml:space="preserve">importantes </w:t>
      </w:r>
      <w:r w:rsidRPr="00755176">
        <w:rPr>
          <w:lang w:val="fr-BE"/>
        </w:rPr>
        <w:t>prises par les utilisateurs sur la base de l’information en matière de durabilité.</w:t>
      </w:r>
    </w:p>
    <w:p w14:paraId="47DECA55" w14:textId="7AFE71DE" w:rsidR="00251D2B" w:rsidRPr="00755176" w:rsidRDefault="00251D2B" w:rsidP="00251D2B">
      <w:pPr>
        <w:rPr>
          <w:lang w:val="fr-BE"/>
        </w:rPr>
      </w:pPr>
      <w:r w:rsidRPr="00755176">
        <w:rPr>
          <w:lang w:val="fr-BE"/>
        </w:rPr>
        <w:t>Nous confirmons, à notre connaissance et en toute bonne foi, que :</w:t>
      </w:r>
    </w:p>
    <w:p w14:paraId="6D290879" w14:textId="2798A9FA" w:rsidR="00361D9D" w:rsidRPr="00755176" w:rsidRDefault="00361D9D" w:rsidP="00361D9D">
      <w:pPr>
        <w:pStyle w:val="ListParagraph"/>
        <w:numPr>
          <w:ilvl w:val="0"/>
          <w:numId w:val="1"/>
        </w:numPr>
        <w:rPr>
          <w:lang w:val="fr-BE"/>
        </w:rPr>
      </w:pPr>
      <w:r w:rsidRPr="00755176">
        <w:rPr>
          <w:lang w:val="fr-BE"/>
        </w:rPr>
        <w:t xml:space="preserve">Nous </w:t>
      </w:r>
      <w:r>
        <w:rPr>
          <w:lang w:val="fr-BE"/>
        </w:rPr>
        <w:t xml:space="preserve">avons rempli </w:t>
      </w:r>
      <w:r w:rsidRPr="00755176">
        <w:rPr>
          <w:lang w:val="fr-BE"/>
        </w:rPr>
        <w:t xml:space="preserve"> nos responsabilités, telles qu</w:t>
      </w:r>
      <w:r>
        <w:rPr>
          <w:lang w:val="fr-BE"/>
        </w:rPr>
        <w:t xml:space="preserve">’énoncées </w:t>
      </w:r>
      <w:r w:rsidRPr="00755176">
        <w:rPr>
          <w:lang w:val="fr-BE"/>
        </w:rPr>
        <w:t xml:space="preserve"> dans la lettre de mission datée du [date].</w:t>
      </w:r>
    </w:p>
    <w:p w14:paraId="08991039" w14:textId="26BDAB53" w:rsidR="005B4BFD" w:rsidRPr="00755176" w:rsidRDefault="005B4BFD" w:rsidP="00951554">
      <w:pPr>
        <w:pStyle w:val="ListParagraph"/>
        <w:numPr>
          <w:ilvl w:val="0"/>
          <w:numId w:val="1"/>
        </w:numPr>
        <w:rPr>
          <w:lang w:val="fr-BE"/>
        </w:rPr>
      </w:pPr>
      <w:r w:rsidRPr="00755176">
        <w:rPr>
          <w:lang w:val="fr-BE"/>
        </w:rPr>
        <w:t xml:space="preserve">Nous reconnaissons la propriété/le contrôle de l’information en matière de durabilité exposée dans </w:t>
      </w:r>
      <w:r w:rsidR="00900EAB">
        <w:rPr>
          <w:lang w:val="fr-BE"/>
        </w:rPr>
        <w:t>le</w:t>
      </w:r>
      <w:r w:rsidR="00900EAB" w:rsidRPr="00755176">
        <w:rPr>
          <w:lang w:val="fr-BE"/>
        </w:rPr>
        <w:t xml:space="preserve"> </w:t>
      </w:r>
      <w:r w:rsidRPr="00755176">
        <w:rPr>
          <w:lang w:val="fr-BE"/>
        </w:rPr>
        <w:t>rapport de gestion.</w:t>
      </w:r>
    </w:p>
    <w:p w14:paraId="4C7B1609" w14:textId="5B863AAE" w:rsidR="005B4BFD" w:rsidRPr="00755176" w:rsidRDefault="00AA391E" w:rsidP="00951554">
      <w:pPr>
        <w:pStyle w:val="ListParagraph"/>
        <w:numPr>
          <w:ilvl w:val="0"/>
          <w:numId w:val="1"/>
        </w:numPr>
        <w:rPr>
          <w:lang w:val="fr-BE"/>
        </w:rPr>
      </w:pPr>
      <w:r w:rsidRPr="00755176">
        <w:rPr>
          <w:lang w:val="fr-BE"/>
        </w:rPr>
        <w:t>Nous sommes responsables de l’information en matière de durabilité et confirmons que toutes les informations en matière de durabilité</w:t>
      </w:r>
      <w:r>
        <w:rPr>
          <w:lang w:val="fr-BE"/>
        </w:rPr>
        <w:t xml:space="preserve"> sujettes à une assurance limitée</w:t>
      </w:r>
      <w:r w:rsidRPr="00755176">
        <w:rPr>
          <w:lang w:val="fr-BE"/>
        </w:rPr>
        <w:t xml:space="preserve"> ont été mises à votre disposition</w:t>
      </w:r>
      <w:r w:rsidR="004A03B1">
        <w:rPr>
          <w:lang w:val="fr-BE"/>
        </w:rPr>
        <w:t> </w:t>
      </w:r>
      <w:r w:rsidRPr="00755176">
        <w:rPr>
          <w:lang w:val="fr-BE"/>
        </w:rPr>
        <w:t>; et</w:t>
      </w:r>
      <w:r w:rsidR="000A798F">
        <w:rPr>
          <w:lang w:val="fr-BE"/>
        </w:rPr>
        <w:t xml:space="preserve"> </w:t>
      </w:r>
      <w:r w:rsidR="005B4BFD" w:rsidRPr="00755176">
        <w:rPr>
          <w:lang w:val="fr-BE"/>
        </w:rPr>
        <w:t>que toutes les informations requises en vertu des ESRS</w:t>
      </w:r>
      <w:r w:rsidR="00717012">
        <w:rPr>
          <w:lang w:val="fr-BE"/>
        </w:rPr>
        <w:t xml:space="preserve"> applicables</w:t>
      </w:r>
      <w:r w:rsidR="005B4BFD" w:rsidRPr="00755176">
        <w:rPr>
          <w:lang w:val="fr-BE"/>
        </w:rPr>
        <w:t xml:space="preserve"> et du Règlement Taxonomie ont été incluses.</w:t>
      </w:r>
    </w:p>
    <w:p w14:paraId="617CC788" w14:textId="5A367B29" w:rsidR="005B4BFD" w:rsidRPr="00755176" w:rsidRDefault="00267026" w:rsidP="00951554">
      <w:pPr>
        <w:pStyle w:val="ListParagraph"/>
        <w:numPr>
          <w:ilvl w:val="0"/>
          <w:numId w:val="1"/>
        </w:numPr>
        <w:rPr>
          <w:lang w:val="fr-BE"/>
        </w:rPr>
      </w:pPr>
      <w:r>
        <w:rPr>
          <w:lang w:val="fr-BE"/>
        </w:rPr>
        <w:t>Pour les besoins de la mission, t</w:t>
      </w:r>
      <w:r w:rsidRPr="00755176">
        <w:rPr>
          <w:lang w:val="fr-BE"/>
        </w:rPr>
        <w:t>ou</w:t>
      </w:r>
      <w:r>
        <w:rPr>
          <w:lang w:val="fr-BE"/>
        </w:rPr>
        <w:t xml:space="preserve">s les documents pertinents sous-jacents </w:t>
      </w:r>
      <w:r w:rsidRPr="00755176">
        <w:rPr>
          <w:lang w:val="fr-BE"/>
        </w:rPr>
        <w:t xml:space="preserve">à l’information en matière de durabilité </w:t>
      </w:r>
      <w:r>
        <w:rPr>
          <w:lang w:val="fr-BE"/>
        </w:rPr>
        <w:t>ont</w:t>
      </w:r>
      <w:r w:rsidRPr="00755176">
        <w:rPr>
          <w:lang w:val="fr-BE"/>
        </w:rPr>
        <w:t xml:space="preserve"> été mis à votre disposition </w:t>
      </w:r>
      <w:r>
        <w:rPr>
          <w:lang w:val="fr-BE"/>
        </w:rPr>
        <w:t xml:space="preserve">et </w:t>
      </w:r>
      <w:r w:rsidR="00B53DF2">
        <w:rPr>
          <w:lang w:val="fr-BE"/>
        </w:rPr>
        <w:t xml:space="preserve">nous </w:t>
      </w:r>
      <w:r w:rsidR="000A798F">
        <w:rPr>
          <w:lang w:val="fr-BE"/>
        </w:rPr>
        <w:t>confirmons que</w:t>
      </w:r>
      <w:r w:rsidRPr="00755176">
        <w:rPr>
          <w:lang w:val="fr-BE"/>
        </w:rPr>
        <w:t xml:space="preserve"> toutes les données ont été correctement reflétées et </w:t>
      </w:r>
      <w:r>
        <w:rPr>
          <w:lang w:val="fr-BE"/>
        </w:rPr>
        <w:t>pris</w:t>
      </w:r>
      <w:r w:rsidR="00893196">
        <w:rPr>
          <w:lang w:val="fr-BE"/>
        </w:rPr>
        <w:t>es</w:t>
      </w:r>
      <w:r>
        <w:rPr>
          <w:lang w:val="fr-BE"/>
        </w:rPr>
        <w:t xml:space="preserve"> en considérations dans ces documents</w:t>
      </w:r>
      <w:r w:rsidRPr="00755176">
        <w:rPr>
          <w:lang w:val="fr-BE"/>
        </w:rPr>
        <w:t xml:space="preserve">. Tous les autres </w:t>
      </w:r>
      <w:r>
        <w:rPr>
          <w:lang w:val="fr-BE"/>
        </w:rPr>
        <w:t>documents</w:t>
      </w:r>
      <w:r w:rsidRPr="00755176">
        <w:rPr>
          <w:lang w:val="fr-BE"/>
        </w:rPr>
        <w:t xml:space="preserve"> et informations connexes susceptibles d’avoir un impact sur l’exhaustivité et l’exactitude de </w:t>
      </w:r>
      <w:r w:rsidRPr="00755176">
        <w:rPr>
          <w:lang w:val="fr-BE"/>
        </w:rPr>
        <w:lastRenderedPageBreak/>
        <w:t>l’information en matière de durabilité ont été mis à votre disposition</w:t>
      </w:r>
      <w:r w:rsidR="005B4BFD" w:rsidRPr="00755176">
        <w:rPr>
          <w:lang w:val="fr-BE"/>
        </w:rPr>
        <w:t>. Cela inclut les procès-verbaux des réunions des actionnaires, des administrateurs et des comités d’administrateurs</w:t>
      </w:r>
      <w:r w:rsidR="00506723">
        <w:rPr>
          <w:rStyle w:val="FootnoteReference"/>
          <w:lang w:val="fr-BE"/>
        </w:rPr>
        <w:footnoteReference w:id="5"/>
      </w:r>
      <w:r w:rsidR="005B4BFD" w:rsidRPr="00755176">
        <w:rPr>
          <w:lang w:val="fr-BE"/>
        </w:rPr>
        <w:t xml:space="preserve"> (ou des résumés </w:t>
      </w:r>
      <w:r w:rsidR="00CF4266" w:rsidRPr="00755176">
        <w:rPr>
          <w:lang w:val="fr-BE"/>
        </w:rPr>
        <w:t xml:space="preserve">des </w:t>
      </w:r>
      <w:r w:rsidR="00CF4266">
        <w:rPr>
          <w:lang w:val="fr-BE"/>
        </w:rPr>
        <w:t xml:space="preserve">démarches entreprises à l’issue </w:t>
      </w:r>
      <w:r w:rsidR="00CF4266" w:rsidRPr="00755176">
        <w:rPr>
          <w:lang w:val="fr-BE"/>
        </w:rPr>
        <w:t xml:space="preserve">des réunions </w:t>
      </w:r>
      <w:r w:rsidR="005B4BFD" w:rsidRPr="00755176">
        <w:rPr>
          <w:lang w:val="fr-BE"/>
        </w:rPr>
        <w:t xml:space="preserve">récentes dont les procès-verbaux n’ont pas encore été dressés), des politiques, des descriptions de procédures internes et d’autres lignes directrices internes. Les procès-verbaux des réunions susmentionnées constituent un </w:t>
      </w:r>
      <w:r w:rsidR="00E17551" w:rsidRPr="00755176">
        <w:rPr>
          <w:lang w:val="fr-BE"/>
        </w:rPr>
        <w:t xml:space="preserve">compte-rendu complet </w:t>
      </w:r>
      <w:r w:rsidR="005B4BFD" w:rsidRPr="00755176">
        <w:rPr>
          <w:lang w:val="fr-BE"/>
        </w:rPr>
        <w:t xml:space="preserve">des </w:t>
      </w:r>
      <w:r w:rsidR="007A6282" w:rsidRPr="00755176">
        <w:rPr>
          <w:lang w:val="fr-BE"/>
        </w:rPr>
        <w:t xml:space="preserve">délibérations et des </w:t>
      </w:r>
      <w:r w:rsidR="005B4BFD" w:rsidRPr="00755176">
        <w:rPr>
          <w:lang w:val="fr-BE"/>
        </w:rPr>
        <w:t>décisions prises au cours de ces réunions.</w:t>
      </w:r>
    </w:p>
    <w:p w14:paraId="09439FC0" w14:textId="586F938F" w:rsidR="005B4BFD" w:rsidRPr="00755176" w:rsidRDefault="005B4BFD" w:rsidP="00951554">
      <w:pPr>
        <w:pStyle w:val="ListParagraph"/>
        <w:numPr>
          <w:ilvl w:val="0"/>
          <w:numId w:val="1"/>
        </w:numPr>
        <w:rPr>
          <w:lang w:val="fr-BE"/>
        </w:rPr>
      </w:pPr>
      <w:r w:rsidRPr="00755176">
        <w:rPr>
          <w:lang w:val="fr-BE"/>
        </w:rPr>
        <w:t xml:space="preserve">Nous </w:t>
      </w:r>
      <w:r w:rsidR="006072FA" w:rsidRPr="00755176">
        <w:rPr>
          <w:lang w:val="fr-BE"/>
        </w:rPr>
        <w:t xml:space="preserve">avons </w:t>
      </w:r>
      <w:r w:rsidR="006072FA">
        <w:rPr>
          <w:lang w:val="fr-BE"/>
        </w:rPr>
        <w:t xml:space="preserve">fourni un accès illimité </w:t>
      </w:r>
      <w:r w:rsidR="006072FA" w:rsidRPr="00755176">
        <w:rPr>
          <w:lang w:val="fr-BE"/>
        </w:rPr>
        <w:t xml:space="preserve">aux </w:t>
      </w:r>
      <w:r w:rsidRPr="00755176">
        <w:rPr>
          <w:lang w:val="fr-BE"/>
        </w:rPr>
        <w:t xml:space="preserve">personnes au sein de </w:t>
      </w:r>
      <w:r w:rsidR="008F69BA" w:rsidRPr="00755176">
        <w:rPr>
          <w:lang w:val="fr-BE"/>
        </w:rPr>
        <w:t>l’</w:t>
      </w:r>
      <w:r w:rsidR="008F69BA">
        <w:rPr>
          <w:lang w:val="fr-BE"/>
        </w:rPr>
        <w:t xml:space="preserve">entité </w:t>
      </w:r>
      <w:r w:rsidRPr="00755176">
        <w:rPr>
          <w:lang w:val="fr-BE"/>
        </w:rPr>
        <w:t>auprès desquelles vous avez considéré qu’il était nécessaire de recueillir des éléments probants</w:t>
      </w:r>
      <w:r w:rsidR="00B531D5">
        <w:rPr>
          <w:lang w:val="fr-BE"/>
        </w:rPr>
        <w:t xml:space="preserve"> d’assurance</w:t>
      </w:r>
      <w:r w:rsidRPr="00755176">
        <w:rPr>
          <w:lang w:val="fr-BE"/>
        </w:rPr>
        <w:t>.</w:t>
      </w:r>
    </w:p>
    <w:p w14:paraId="74B9CD30" w14:textId="19CA10AC" w:rsidR="005B4BFD" w:rsidRPr="00755176" w:rsidRDefault="005B4BFD" w:rsidP="00951554">
      <w:pPr>
        <w:pStyle w:val="ListParagraph"/>
        <w:numPr>
          <w:ilvl w:val="0"/>
          <w:numId w:val="1"/>
        </w:numPr>
        <w:rPr>
          <w:lang w:val="fr-BE"/>
        </w:rPr>
      </w:pPr>
      <w:r w:rsidRPr="00755176">
        <w:rPr>
          <w:lang w:val="fr-BE"/>
        </w:rPr>
        <w:t>Nous sommes responsables de l’exactitude et de l’exhaustivité de l’information en matière de durabilité présentée dans le rapport de gestion, ainsi que de la</w:t>
      </w:r>
      <w:r w:rsidR="009B27F7">
        <w:rPr>
          <w:lang w:val="fr-BE"/>
        </w:rPr>
        <w:t xml:space="preserve"> </w:t>
      </w:r>
      <w:r w:rsidR="00C2586E">
        <w:rPr>
          <w:lang w:val="fr-BE"/>
        </w:rPr>
        <w:t xml:space="preserve">conservation de la documentation sous-jacente </w:t>
      </w:r>
      <w:r w:rsidRPr="00755176">
        <w:rPr>
          <w:lang w:val="fr-BE"/>
        </w:rPr>
        <w:t xml:space="preserve"> et de l’élaboration des estimations et des informations prospectives.  </w:t>
      </w:r>
    </w:p>
    <w:p w14:paraId="3441922C" w14:textId="4443D673" w:rsidR="005B4BFD" w:rsidRPr="00755176" w:rsidRDefault="005B4BFD" w:rsidP="00951554">
      <w:pPr>
        <w:pStyle w:val="ListParagraph"/>
        <w:numPr>
          <w:ilvl w:val="0"/>
          <w:numId w:val="1"/>
        </w:numPr>
        <w:rPr>
          <w:lang w:val="fr-BE"/>
        </w:rPr>
      </w:pPr>
      <w:r w:rsidRPr="00755176">
        <w:rPr>
          <w:lang w:val="fr-BE"/>
        </w:rPr>
        <w:t xml:space="preserve">Nous sommes responsables de l’exactitude et de l’exhaustivité </w:t>
      </w:r>
      <w:r w:rsidR="001500E3">
        <w:rPr>
          <w:lang w:val="fr-BE"/>
        </w:rPr>
        <w:t>du champ d’application opérationnel</w:t>
      </w:r>
      <w:r w:rsidRPr="00755176">
        <w:rPr>
          <w:lang w:val="fr-BE"/>
        </w:rPr>
        <w:t xml:space="preserve"> applicable à l’information en matière de durabilité, et nous avons évalué et confirmé que</w:t>
      </w:r>
      <w:r w:rsidR="00094C39">
        <w:rPr>
          <w:lang w:val="fr-BE"/>
        </w:rPr>
        <w:t xml:space="preserve"> le</w:t>
      </w:r>
      <w:r w:rsidRPr="00755176">
        <w:rPr>
          <w:lang w:val="fr-BE"/>
        </w:rPr>
        <w:t xml:space="preserve"> </w:t>
      </w:r>
      <w:r w:rsidR="00094C39">
        <w:rPr>
          <w:lang w:val="fr-BE"/>
        </w:rPr>
        <w:t>champ d’application opérationnel</w:t>
      </w:r>
      <w:r w:rsidR="00094C39" w:rsidRPr="00755176">
        <w:rPr>
          <w:lang w:val="fr-BE"/>
        </w:rPr>
        <w:t xml:space="preserve"> </w:t>
      </w:r>
      <w:r w:rsidRPr="00755176">
        <w:rPr>
          <w:lang w:val="fr-BE"/>
        </w:rPr>
        <w:t xml:space="preserve">déterminé à des fins de publication en vertu de la </w:t>
      </w:r>
      <w:r w:rsidR="0054034E">
        <w:rPr>
          <w:lang w:val="fr-BE"/>
        </w:rPr>
        <w:t xml:space="preserve">Loi </w:t>
      </w:r>
      <w:r w:rsidRPr="00755176">
        <w:rPr>
          <w:lang w:val="fr-BE"/>
        </w:rPr>
        <w:t xml:space="preserve">CSRD </w:t>
      </w:r>
      <w:r w:rsidR="006275F0">
        <w:rPr>
          <w:lang w:val="fr-BE"/>
        </w:rPr>
        <w:t>est</w:t>
      </w:r>
      <w:r w:rsidR="006275F0" w:rsidRPr="00755176">
        <w:rPr>
          <w:lang w:val="fr-BE"/>
        </w:rPr>
        <w:t xml:space="preserve"> </w:t>
      </w:r>
      <w:r w:rsidRPr="00755176">
        <w:rPr>
          <w:lang w:val="fr-BE"/>
        </w:rPr>
        <w:t xml:space="preserve">conforme aux exigences </w:t>
      </w:r>
      <w:r w:rsidR="001739BE" w:rsidRPr="00755176">
        <w:rPr>
          <w:lang w:val="fr-BE"/>
        </w:rPr>
        <w:t xml:space="preserve">de publication </w:t>
      </w:r>
      <w:r w:rsidRPr="00755176">
        <w:rPr>
          <w:lang w:val="fr-BE"/>
        </w:rPr>
        <w:t>des ESRS et du Règlement Taxonomie.</w:t>
      </w:r>
    </w:p>
    <w:p w14:paraId="5876A49F" w14:textId="5F386EEF" w:rsidR="005B4BFD" w:rsidRPr="00755176" w:rsidRDefault="005B4BFD" w:rsidP="00951554">
      <w:pPr>
        <w:pStyle w:val="ListParagraph"/>
        <w:numPr>
          <w:ilvl w:val="0"/>
          <w:numId w:val="1"/>
        </w:numPr>
        <w:rPr>
          <w:lang w:val="fr-BE"/>
        </w:rPr>
      </w:pPr>
      <w:r w:rsidRPr="00755176">
        <w:rPr>
          <w:lang w:val="fr-BE"/>
        </w:rPr>
        <w:t xml:space="preserve">Nous avons établi et maintenu des mesures adéquates de contrôle interne pour faciliter </w:t>
      </w:r>
      <w:r w:rsidR="00095CD8">
        <w:rPr>
          <w:lang w:val="fr-BE"/>
        </w:rPr>
        <w:t>l’établissement</w:t>
      </w:r>
      <w:r w:rsidRPr="00755176">
        <w:rPr>
          <w:lang w:val="fr-BE"/>
        </w:rPr>
        <w:t xml:space="preserve"> compl</w:t>
      </w:r>
      <w:r w:rsidR="00095CD8">
        <w:rPr>
          <w:lang w:val="fr-BE"/>
        </w:rPr>
        <w:t>e</w:t>
      </w:r>
      <w:r w:rsidRPr="00755176">
        <w:rPr>
          <w:lang w:val="fr-BE"/>
        </w:rPr>
        <w:t>t et précis de l’information en matière de durabilité et nous confirmons que nous vous avons communiqué toutes les faiblesses significatives dans la conception ou le fonctionnement du contrôle interne de l’information en matière de durabilité. Nous reconnaissons notre responsabilité dans la conception, l</w:t>
      </w:r>
      <w:r w:rsidR="001739BE" w:rsidRPr="00755176">
        <w:rPr>
          <w:lang w:val="fr-BE"/>
        </w:rPr>
        <w:t>a mise en œuvre</w:t>
      </w:r>
      <w:r w:rsidRPr="00755176">
        <w:rPr>
          <w:lang w:val="fr-BE"/>
        </w:rPr>
        <w:t xml:space="preserve"> et le maintien du contrôle interne en vue de prévenir et de détecter des fraudes.</w:t>
      </w:r>
    </w:p>
    <w:p w14:paraId="4EC0E69A" w14:textId="7986C9A6" w:rsidR="005B4BFD" w:rsidRPr="00755176" w:rsidRDefault="002E4E4E" w:rsidP="00951554">
      <w:pPr>
        <w:pStyle w:val="ListParagraph"/>
        <w:numPr>
          <w:ilvl w:val="0"/>
          <w:numId w:val="1"/>
        </w:numPr>
        <w:rPr>
          <w:lang w:val="fr-BE"/>
        </w:rPr>
      </w:pPr>
      <w:r w:rsidRPr="00755176">
        <w:rPr>
          <w:lang w:val="fr-BE"/>
        </w:rPr>
        <w:t xml:space="preserve">Nous avons rapproché de manière appropriée les </w:t>
      </w:r>
      <w:r>
        <w:rPr>
          <w:lang w:val="fr-BE"/>
        </w:rPr>
        <w:t>données</w:t>
      </w:r>
      <w:r w:rsidRPr="00755176">
        <w:rPr>
          <w:lang w:val="fr-BE"/>
        </w:rPr>
        <w:t xml:space="preserve"> </w:t>
      </w:r>
      <w:r w:rsidR="005B4BFD" w:rsidRPr="00755176">
        <w:rPr>
          <w:lang w:val="fr-BE"/>
        </w:rPr>
        <w:t xml:space="preserve">quantitatives et qualitatives incluses dans l’information en matière de durabilité et la documentation y afférente. Tous les éléments de </w:t>
      </w:r>
      <w:r w:rsidR="005B4BFD" w:rsidRPr="00CC2202">
        <w:rPr>
          <w:lang w:val="fr-BE"/>
        </w:rPr>
        <w:t>rapprochement considérés</w:t>
      </w:r>
      <w:r w:rsidR="005B4BFD" w:rsidRPr="00755176">
        <w:rPr>
          <w:lang w:val="fr-BE"/>
        </w:rPr>
        <w:t xml:space="preserve"> comme </w:t>
      </w:r>
      <w:r w:rsidR="001A376B" w:rsidRPr="00755176">
        <w:rPr>
          <w:lang w:val="fr-BE"/>
        </w:rPr>
        <w:t>significatifs</w:t>
      </w:r>
      <w:r w:rsidR="00B35744" w:rsidRPr="00755176">
        <w:rPr>
          <w:lang w:val="fr-BE"/>
        </w:rPr>
        <w:t xml:space="preserve"> </w:t>
      </w:r>
      <w:r w:rsidR="005B4BFD" w:rsidRPr="00755176">
        <w:rPr>
          <w:lang w:val="fr-BE"/>
        </w:rPr>
        <w:t xml:space="preserve">ont été identifiés et inclus dans les rapprochements et ont été ajustés de manière appropriée dans l’information en matière de durabilité, le cas échéant. Il n’y a pas eu de différences </w:t>
      </w:r>
      <w:r w:rsidR="00D62AB6" w:rsidRPr="00755176">
        <w:rPr>
          <w:lang w:val="fr-BE"/>
        </w:rPr>
        <w:t>significatives</w:t>
      </w:r>
      <w:r w:rsidR="004D72AD" w:rsidRPr="00755176">
        <w:rPr>
          <w:lang w:val="fr-BE"/>
        </w:rPr>
        <w:t xml:space="preserve"> </w:t>
      </w:r>
      <w:r w:rsidR="005B4BFD" w:rsidRPr="00755176">
        <w:rPr>
          <w:lang w:val="fr-BE"/>
        </w:rPr>
        <w:t>non rapprochées qui auraient dû être ajustées</w:t>
      </w:r>
      <w:r w:rsidR="00F009A1" w:rsidRPr="00755176">
        <w:rPr>
          <w:lang w:val="fr-BE"/>
        </w:rPr>
        <w:t>.</w:t>
      </w:r>
    </w:p>
    <w:p w14:paraId="0F52E495" w14:textId="676DC441" w:rsidR="005B4BFD" w:rsidRPr="00755176" w:rsidRDefault="005B4BFD" w:rsidP="00951554">
      <w:pPr>
        <w:pStyle w:val="ListParagraph"/>
        <w:numPr>
          <w:ilvl w:val="0"/>
          <w:numId w:val="1"/>
        </w:numPr>
        <w:rPr>
          <w:lang w:val="fr-BE"/>
        </w:rPr>
      </w:pPr>
      <w:r w:rsidRPr="00755176">
        <w:rPr>
          <w:lang w:val="fr-BE"/>
        </w:rPr>
        <w:t xml:space="preserve">Nous confirmons que, lors de </w:t>
      </w:r>
      <w:r w:rsidR="006D0D7A" w:rsidRPr="00755176">
        <w:rPr>
          <w:lang w:val="fr-BE"/>
        </w:rPr>
        <w:t>l’établissement</w:t>
      </w:r>
      <w:r w:rsidRPr="00755176">
        <w:rPr>
          <w:lang w:val="fr-BE"/>
        </w:rPr>
        <w:t xml:space="preserve"> de l’information en matière de durabilité, nous avons appliqué les principes de l</w:t>
      </w:r>
      <w:r w:rsidR="006D0D7A" w:rsidRPr="00755176">
        <w:rPr>
          <w:lang w:val="fr-BE"/>
        </w:rPr>
        <w:t>’</w:t>
      </w:r>
      <w:r w:rsidRPr="00755176">
        <w:rPr>
          <w:lang w:val="fr-BE"/>
        </w:rPr>
        <w:t xml:space="preserve">ESRS 1 relatifs aux caractéristiques qualitatives de l’information (à savoir la pertinence, la présentation </w:t>
      </w:r>
      <w:r w:rsidR="00B46034">
        <w:rPr>
          <w:lang w:val="fr-BE"/>
        </w:rPr>
        <w:t>sincère</w:t>
      </w:r>
      <w:r w:rsidRPr="00755176">
        <w:rPr>
          <w:lang w:val="fr-BE"/>
        </w:rPr>
        <w:t>, la comparabilité, la vérifiabilité et la compréhensibilité).</w:t>
      </w:r>
    </w:p>
    <w:p w14:paraId="01C64A2C" w14:textId="27BA0297" w:rsidR="005B4BFD" w:rsidRPr="00755176" w:rsidRDefault="005B4BFD" w:rsidP="00951554">
      <w:pPr>
        <w:pStyle w:val="ListParagraph"/>
        <w:numPr>
          <w:ilvl w:val="0"/>
          <w:numId w:val="1"/>
        </w:numPr>
        <w:rPr>
          <w:lang w:val="fr-BE"/>
        </w:rPr>
      </w:pPr>
      <w:r w:rsidRPr="00755176">
        <w:rPr>
          <w:lang w:val="fr-BE"/>
        </w:rPr>
        <w:t xml:space="preserve">Nous reconnaissons que, si les ESRS et le Règlement Taxonomie sont prescrits par la réglementation et présentent des critères-cadres, nous sommes responsables de l’élaboration de critères spécifiques à l’entité le cas échéant, si cela est autorisé, et nous confirmons qu’à notre connaissance, nos critères spécifiques à l’entité, tels que nous les avons élaborés, sont adaptés à l’objectif des utilisateurs visés et </w:t>
      </w:r>
      <w:r w:rsidR="00DA4988" w:rsidRPr="00755176">
        <w:rPr>
          <w:lang w:val="fr-BE"/>
        </w:rPr>
        <w:t xml:space="preserve">sont </w:t>
      </w:r>
      <w:r w:rsidR="00DA4988">
        <w:rPr>
          <w:lang w:val="fr-BE"/>
        </w:rPr>
        <w:t>renseignés</w:t>
      </w:r>
      <w:r w:rsidR="00DA4988" w:rsidRPr="00755176">
        <w:rPr>
          <w:lang w:val="fr-BE"/>
        </w:rPr>
        <w:t xml:space="preserve"> dans l’information </w:t>
      </w:r>
      <w:r w:rsidRPr="00755176">
        <w:rPr>
          <w:lang w:val="fr-BE"/>
        </w:rPr>
        <w:t>en matière de durabilité comme l’exigent les ESRS et le Règlement Taxonomie, avec tous les détails supplémentaires mis à leur disposition.</w:t>
      </w:r>
    </w:p>
    <w:p w14:paraId="17CFE5E7" w14:textId="26022A82" w:rsidR="005B4BFD" w:rsidRPr="00755176" w:rsidRDefault="005B4BFD" w:rsidP="00951554">
      <w:pPr>
        <w:pStyle w:val="ListParagraph"/>
        <w:numPr>
          <w:ilvl w:val="0"/>
          <w:numId w:val="1"/>
        </w:numPr>
        <w:rPr>
          <w:lang w:val="fr-BE"/>
        </w:rPr>
      </w:pPr>
      <w:r w:rsidRPr="00755176">
        <w:rPr>
          <w:lang w:val="fr-BE"/>
        </w:rPr>
        <w:t xml:space="preserve">Nous avons appliqué des processus, des hypothèses et des modèles appropriés pour déterminer les estimations et les informations prospectives dans la publication de l’information en matière de durabilité, comme requis et conformément aux ESRS et au Règlement Taxonomie. Les principales incertitudes et les limites des hypothèses sous-jacentes ont été entièrement </w:t>
      </w:r>
      <w:r w:rsidR="004323A1">
        <w:rPr>
          <w:lang w:val="fr-BE"/>
        </w:rPr>
        <w:t>publiées</w:t>
      </w:r>
      <w:r w:rsidRPr="00755176">
        <w:rPr>
          <w:lang w:val="fr-BE"/>
        </w:rPr>
        <w:t xml:space="preserve"> dans l’information en matière de durabilité.</w:t>
      </w:r>
    </w:p>
    <w:p w14:paraId="1DB38E76" w14:textId="44176600" w:rsidR="005B4BFD" w:rsidRPr="00F3411E" w:rsidRDefault="005B4BFD" w:rsidP="00951554">
      <w:pPr>
        <w:pStyle w:val="ListParagraph"/>
        <w:numPr>
          <w:ilvl w:val="0"/>
          <w:numId w:val="1"/>
        </w:numPr>
        <w:rPr>
          <w:lang w:val="fr-BE"/>
        </w:rPr>
      </w:pPr>
      <w:r w:rsidRPr="00F3411E">
        <w:rPr>
          <w:lang w:val="fr-BE"/>
        </w:rPr>
        <w:t>[Les limites de l’information en matière de durabilité [identifier les parties auxquelles des restrictions s’appliquent, y compris la description de la limite] sont expliquées de manière complète et adéquate dans l’information en matière de durabilité.]</w:t>
      </w:r>
    </w:p>
    <w:p w14:paraId="1DB51A76" w14:textId="210D9078" w:rsidR="005B4BFD" w:rsidRPr="00A41E7C" w:rsidRDefault="005B4BFD" w:rsidP="00D67EBA">
      <w:pPr>
        <w:pStyle w:val="ListParagraph"/>
        <w:numPr>
          <w:ilvl w:val="0"/>
          <w:numId w:val="1"/>
        </w:numPr>
        <w:rPr>
          <w:lang w:val="fr-BE"/>
        </w:rPr>
      </w:pPr>
      <w:r w:rsidRPr="00A41E7C">
        <w:rPr>
          <w:lang w:val="fr-BE"/>
        </w:rPr>
        <w:t xml:space="preserve">Le terme « fraude » fait référence à un acte intentionnel commis par un ou plusieurs </w:t>
      </w:r>
      <w:r w:rsidR="00A41E7C" w:rsidRPr="00A41E7C">
        <w:rPr>
          <w:lang w:val="fr-BE"/>
        </w:rPr>
        <w:t>membres de</w:t>
      </w:r>
      <w:r w:rsidRPr="00A41E7C">
        <w:rPr>
          <w:lang w:val="fr-BE"/>
        </w:rPr>
        <w:t xml:space="preserve"> la direction, personnes constituant le gouvernement d’entreprise, </w:t>
      </w:r>
      <w:r w:rsidR="00A41E7C" w:rsidRPr="00A41E7C">
        <w:rPr>
          <w:lang w:val="fr-BE"/>
        </w:rPr>
        <w:t xml:space="preserve">membres du personnel </w:t>
      </w:r>
      <w:r w:rsidRPr="00A41E7C">
        <w:rPr>
          <w:lang w:val="fr-BE"/>
        </w:rPr>
        <w:t xml:space="preserve">ou tiers, impliquant </w:t>
      </w:r>
      <w:r w:rsidR="001251A5" w:rsidRPr="00A41E7C">
        <w:rPr>
          <w:lang w:val="fr-BE"/>
        </w:rPr>
        <w:t>des manœuvres dolosives dans le but d'obtenir un avantage indu ou illégal</w:t>
      </w:r>
      <w:r w:rsidR="00A41E7C" w:rsidRPr="00A41E7C">
        <w:rPr>
          <w:lang w:val="fr-BE"/>
        </w:rPr>
        <w:t>.</w:t>
      </w:r>
      <w:r w:rsidRPr="00A41E7C">
        <w:rPr>
          <w:lang w:val="fr-BE"/>
        </w:rPr>
        <w:t xml:space="preserve"> La fraude inclut également les anomalies résultant de l’établissement de rapports frauduleux et de rapports utilisés de manière trompeuse pour persuader le public que les produits, les objectifs et les politiques d’une </w:t>
      </w:r>
      <w:r w:rsidR="003C363D">
        <w:rPr>
          <w:lang w:val="fr-BE"/>
        </w:rPr>
        <w:t>entité</w:t>
      </w:r>
      <w:r w:rsidR="003C363D" w:rsidRPr="00A41E7C">
        <w:rPr>
          <w:lang w:val="fr-BE"/>
        </w:rPr>
        <w:t xml:space="preserve"> </w:t>
      </w:r>
      <w:r w:rsidRPr="00A41E7C">
        <w:rPr>
          <w:lang w:val="fr-BE"/>
        </w:rPr>
        <w:t xml:space="preserve">sont respectueux de l’environnement. Les anomalies résultant de </w:t>
      </w:r>
      <w:r w:rsidR="00B608E4">
        <w:rPr>
          <w:lang w:val="fr-BE"/>
        </w:rPr>
        <w:t xml:space="preserve">l’établissement de </w:t>
      </w:r>
      <w:r w:rsidRPr="00A41E7C">
        <w:rPr>
          <w:lang w:val="fr-BE"/>
        </w:rPr>
        <w:lastRenderedPageBreak/>
        <w:t>rapports frauduleux impliquent des anomalies ou des omissions intentionnelles de montants ou de publications dans l’information en matière de durabilité afin de tromper les parties prenantes.</w:t>
      </w:r>
    </w:p>
    <w:p w14:paraId="47C4F277" w14:textId="7FC386D5" w:rsidR="005B4BFD" w:rsidRPr="00755176" w:rsidRDefault="005B4BFD" w:rsidP="00951554">
      <w:pPr>
        <w:pStyle w:val="ListParagraph"/>
        <w:numPr>
          <w:ilvl w:val="0"/>
          <w:numId w:val="1"/>
        </w:numPr>
        <w:rPr>
          <w:lang w:val="fr-BE"/>
        </w:rPr>
      </w:pPr>
      <w:r w:rsidRPr="00755176">
        <w:rPr>
          <w:lang w:val="fr-BE"/>
        </w:rPr>
        <w:t>Nous vous avons indiqué les résultats de notre évaluation du risque que l’information en matière de durabilité puisse comporter des anomalies significatives provenant de fraudes.</w:t>
      </w:r>
    </w:p>
    <w:p w14:paraId="6996A009" w14:textId="436B0D4E" w:rsidR="005B4BFD" w:rsidRPr="00755176" w:rsidRDefault="000239A7" w:rsidP="00951554">
      <w:pPr>
        <w:pStyle w:val="ListParagraph"/>
        <w:numPr>
          <w:ilvl w:val="0"/>
          <w:numId w:val="1"/>
        </w:numPr>
        <w:rPr>
          <w:lang w:val="fr-BE"/>
        </w:rPr>
      </w:pPr>
      <w:r w:rsidRPr="00755176">
        <w:rPr>
          <w:lang w:val="fr-BE"/>
        </w:rPr>
        <w:t xml:space="preserve">Nous vous avons </w:t>
      </w:r>
      <w:r>
        <w:rPr>
          <w:lang w:val="fr-BE"/>
        </w:rPr>
        <w:t>communiqué</w:t>
      </w:r>
      <w:r w:rsidRPr="00755176">
        <w:rPr>
          <w:lang w:val="fr-BE"/>
        </w:rPr>
        <w:t xml:space="preserve"> toutes </w:t>
      </w:r>
      <w:r w:rsidR="005B4BFD" w:rsidRPr="00755176">
        <w:rPr>
          <w:lang w:val="fr-BE"/>
        </w:rPr>
        <w:t xml:space="preserve">les informations concernant les fraudes avérées ou suspectées dont nous avons connaissance et qui affectent </w:t>
      </w:r>
      <w:r w:rsidR="006A4710" w:rsidRPr="00755176">
        <w:rPr>
          <w:lang w:val="fr-BE"/>
        </w:rPr>
        <w:t>l’</w:t>
      </w:r>
      <w:r w:rsidR="006A4710">
        <w:rPr>
          <w:lang w:val="fr-BE"/>
        </w:rPr>
        <w:t>entité</w:t>
      </w:r>
      <w:r w:rsidR="006A4710" w:rsidRPr="00755176">
        <w:rPr>
          <w:lang w:val="fr-BE"/>
        </w:rPr>
        <w:t xml:space="preserve"> </w:t>
      </w:r>
      <w:r w:rsidR="005B4BFD" w:rsidRPr="00755176">
        <w:rPr>
          <w:lang w:val="fr-BE"/>
        </w:rPr>
        <w:t>et impliqu</w:t>
      </w:r>
      <w:r w:rsidR="00095F7D" w:rsidRPr="00755176">
        <w:rPr>
          <w:lang w:val="fr-BE"/>
        </w:rPr>
        <w:t>e</w:t>
      </w:r>
      <w:r w:rsidR="005B4BFD" w:rsidRPr="00755176">
        <w:rPr>
          <w:lang w:val="fr-BE"/>
        </w:rPr>
        <w:t xml:space="preserve">nt la direction, les </w:t>
      </w:r>
      <w:r w:rsidR="00340A12">
        <w:rPr>
          <w:lang w:val="fr-BE"/>
        </w:rPr>
        <w:t xml:space="preserve">membres du personnel </w:t>
      </w:r>
      <w:r w:rsidR="005B4BFD" w:rsidRPr="00755176">
        <w:rPr>
          <w:lang w:val="fr-BE"/>
        </w:rPr>
        <w:t xml:space="preserve">jouant un rôle important dans le contrôle interne et d’autres personnes, dès lors que la fraude pourrait avoir un impact </w:t>
      </w:r>
      <w:r w:rsidR="00AB2EE1" w:rsidRPr="00755176">
        <w:rPr>
          <w:lang w:val="fr-BE"/>
        </w:rPr>
        <w:t>significatif</w:t>
      </w:r>
      <w:r w:rsidR="00B4016A" w:rsidRPr="00755176">
        <w:rPr>
          <w:lang w:val="fr-BE"/>
        </w:rPr>
        <w:t xml:space="preserve"> </w:t>
      </w:r>
      <w:r w:rsidR="005B4BFD" w:rsidRPr="00755176">
        <w:rPr>
          <w:lang w:val="fr-BE"/>
        </w:rPr>
        <w:t xml:space="preserve">sur l’information en matière de durabilité. Nous vous avons également signalé toutes les informations concernant les fraudes alléguées ou suspectées, affectant l’information en matière de durabilité de </w:t>
      </w:r>
      <w:r w:rsidR="006A4710" w:rsidRPr="00755176">
        <w:rPr>
          <w:lang w:val="fr-BE"/>
        </w:rPr>
        <w:t>l’</w:t>
      </w:r>
      <w:r w:rsidR="006A4710">
        <w:rPr>
          <w:lang w:val="fr-BE"/>
        </w:rPr>
        <w:t>entité</w:t>
      </w:r>
      <w:r w:rsidR="005B4BFD" w:rsidRPr="00755176">
        <w:rPr>
          <w:lang w:val="fr-BE"/>
        </w:rPr>
        <w:t xml:space="preserve">, communiquées par les </w:t>
      </w:r>
      <w:r w:rsidR="001077AB">
        <w:rPr>
          <w:lang w:val="fr-BE"/>
        </w:rPr>
        <w:t>membres du personnel</w:t>
      </w:r>
      <w:r w:rsidR="005B4BFD" w:rsidRPr="00755176">
        <w:rPr>
          <w:lang w:val="fr-BE"/>
        </w:rPr>
        <w:t>, d’anciens salariés, des analystes, des régulateurs ou d’autres.</w:t>
      </w:r>
    </w:p>
    <w:p w14:paraId="52866D2F" w14:textId="7CEA505C" w:rsidR="005B4BFD" w:rsidRPr="00755176" w:rsidRDefault="005B4BFD" w:rsidP="00951554">
      <w:pPr>
        <w:pStyle w:val="ListParagraph"/>
        <w:numPr>
          <w:ilvl w:val="0"/>
          <w:numId w:val="1"/>
        </w:numPr>
        <w:rPr>
          <w:lang w:val="fr-BE"/>
        </w:rPr>
      </w:pPr>
      <w:r w:rsidRPr="00755176">
        <w:rPr>
          <w:lang w:val="fr-BE"/>
        </w:rPr>
        <w:t xml:space="preserve">L’Entité a formulé des principes </w:t>
      </w:r>
      <w:r w:rsidR="004A5D2F" w:rsidRPr="00755176">
        <w:rPr>
          <w:lang w:val="fr-BE"/>
        </w:rPr>
        <w:t>de gestion</w:t>
      </w:r>
      <w:r w:rsidRPr="00755176">
        <w:rPr>
          <w:lang w:val="fr-BE"/>
        </w:rPr>
        <w:t xml:space="preserve">. Le respect de ces principes fait l’objet d’une surveillance interne. Nous vous avons révélé toutes les (indications suggérant des) violations de ces principes </w:t>
      </w:r>
      <w:r w:rsidR="004A5D2F" w:rsidRPr="00755176">
        <w:rPr>
          <w:lang w:val="fr-BE"/>
        </w:rPr>
        <w:t>de gestion</w:t>
      </w:r>
      <w:r w:rsidRPr="00755176">
        <w:rPr>
          <w:lang w:val="fr-BE"/>
        </w:rPr>
        <w:t xml:space="preserve"> susceptibles d’avoir un impact </w:t>
      </w:r>
      <w:r w:rsidR="00A62D3E" w:rsidRPr="00755176">
        <w:rPr>
          <w:lang w:val="fr-BE"/>
        </w:rPr>
        <w:t>significatif</w:t>
      </w:r>
      <w:r w:rsidR="00B4016A" w:rsidRPr="00755176">
        <w:rPr>
          <w:lang w:val="fr-BE"/>
        </w:rPr>
        <w:t xml:space="preserve"> </w:t>
      </w:r>
      <w:r w:rsidRPr="00755176">
        <w:rPr>
          <w:lang w:val="fr-BE"/>
        </w:rPr>
        <w:t>sur l’information en matière de durabilité.</w:t>
      </w:r>
    </w:p>
    <w:p w14:paraId="2439DD47" w14:textId="3D2E63A2" w:rsidR="00C13059" w:rsidRPr="00755176" w:rsidRDefault="00C13059" w:rsidP="00951554">
      <w:pPr>
        <w:pStyle w:val="ListParagraph"/>
        <w:numPr>
          <w:ilvl w:val="0"/>
          <w:numId w:val="1"/>
        </w:numPr>
        <w:rPr>
          <w:lang w:val="fr-BE"/>
        </w:rPr>
      </w:pPr>
      <w:r w:rsidRPr="00755176">
        <w:rPr>
          <w:lang w:val="fr-BE"/>
        </w:rPr>
        <w:t xml:space="preserve">Nous sommes responsables de l’élaboration et de la réalisation d’une évaluation des questions </w:t>
      </w:r>
      <w:r w:rsidR="00755176" w:rsidRPr="00755176">
        <w:rPr>
          <w:lang w:val="fr-BE"/>
        </w:rPr>
        <w:t>significatives</w:t>
      </w:r>
      <w:r w:rsidRPr="00755176">
        <w:rPr>
          <w:lang w:val="fr-BE"/>
        </w:rPr>
        <w:t xml:space="preserve"> en matière de durabilité à déclarer dans</w:t>
      </w:r>
      <w:r w:rsidR="004A4DF6">
        <w:rPr>
          <w:lang w:val="fr-BE"/>
        </w:rPr>
        <w:t xml:space="preserve"> notre publication de</w:t>
      </w:r>
      <w:r w:rsidR="004A4DF6" w:rsidRPr="00755176">
        <w:rPr>
          <w:lang w:val="fr-BE"/>
        </w:rPr>
        <w:t xml:space="preserve"> </w:t>
      </w:r>
      <w:r w:rsidRPr="00755176">
        <w:rPr>
          <w:lang w:val="fr-BE"/>
        </w:rPr>
        <w:t xml:space="preserve">l’information en matière de durabilité, et nous estimons avoir réalisé une évaluation appropriée des incidences, risques et opportunités (IRO) au sein de notre chaîne de valeur (notre « Évaluation </w:t>
      </w:r>
      <w:r w:rsidR="00053F13">
        <w:t xml:space="preserve">du </w:t>
      </w:r>
      <w:r w:rsidR="00053F13" w:rsidRPr="00053F13">
        <w:t xml:space="preserve">double caractère significatif » </w:t>
      </w:r>
      <w:r w:rsidR="00053F13">
        <w:t xml:space="preserve">ou </w:t>
      </w:r>
      <w:r w:rsidR="00053F13" w:rsidRPr="00053F13">
        <w:rPr>
          <w:i/>
          <w:iCs/>
        </w:rPr>
        <w:t xml:space="preserve">« double </w:t>
      </w:r>
      <w:proofErr w:type="spellStart"/>
      <w:r w:rsidR="00053F13" w:rsidRPr="00053F13">
        <w:rPr>
          <w:i/>
          <w:iCs/>
        </w:rPr>
        <w:t>materiality</w:t>
      </w:r>
      <w:proofErr w:type="spellEnd"/>
      <w:r w:rsidR="00053F13" w:rsidRPr="00053F13">
        <w:t> »</w:t>
      </w:r>
      <w:r w:rsidR="00053F13">
        <w:t xml:space="preserve">, </w:t>
      </w:r>
      <w:r w:rsidRPr="00755176">
        <w:rPr>
          <w:lang w:val="fr-BE"/>
        </w:rPr>
        <w:t>« DMA ») conformément à l’ESRS 1, et la description du processus de DMA répond aux exigences de l’ESRS 2 et est complète et exacte.</w:t>
      </w:r>
    </w:p>
    <w:p w14:paraId="41BC32E5" w14:textId="2D57511D" w:rsidR="002E672C" w:rsidRPr="00755176" w:rsidRDefault="002E672C" w:rsidP="002E672C">
      <w:pPr>
        <w:pStyle w:val="ListParagraph"/>
        <w:numPr>
          <w:ilvl w:val="0"/>
          <w:numId w:val="1"/>
        </w:numPr>
        <w:rPr>
          <w:lang w:val="fr-BE"/>
        </w:rPr>
      </w:pPr>
      <w:r w:rsidRPr="00755176">
        <w:rPr>
          <w:lang w:val="fr-BE"/>
        </w:rPr>
        <w:t xml:space="preserve">Il n’y a pas d’IRO significatifs, de questions de durabilité </w:t>
      </w:r>
      <w:r>
        <w:rPr>
          <w:lang w:val="fr-BE"/>
        </w:rPr>
        <w:t>y relatives</w:t>
      </w:r>
      <w:r w:rsidRPr="00755176">
        <w:rPr>
          <w:lang w:val="fr-BE"/>
        </w:rPr>
        <w:t xml:space="preserve"> et d’informations en matière de durabilité (par ex. points de données / indicateurs / informations qualitatives) qui n’ont pas été correctement identifiés dans le cadre de notre processus de DMA, sur la base de</w:t>
      </w:r>
      <w:r>
        <w:rPr>
          <w:lang w:val="fr-BE"/>
        </w:rPr>
        <w:t xml:space="preserve"> la documentation sous-jacente</w:t>
      </w:r>
      <w:r w:rsidRPr="00755176">
        <w:rPr>
          <w:lang w:val="fr-BE"/>
        </w:rPr>
        <w:t xml:space="preserve"> et de la chaîne de valeur de l’Entité, et qui ne figurent pas dans notre information en matière de durabilité.</w:t>
      </w:r>
    </w:p>
    <w:p w14:paraId="40F8E2B1" w14:textId="27AE1B74" w:rsidR="00C13059" w:rsidRPr="00755176" w:rsidRDefault="00C13059" w:rsidP="00951554">
      <w:pPr>
        <w:pStyle w:val="ListParagraph"/>
        <w:numPr>
          <w:ilvl w:val="0"/>
          <w:numId w:val="1"/>
        </w:numPr>
        <w:rPr>
          <w:iCs/>
          <w:lang w:val="fr-BE"/>
        </w:rPr>
      </w:pPr>
      <w:r w:rsidRPr="00755176">
        <w:rPr>
          <w:lang w:val="fr-BE"/>
        </w:rPr>
        <w:t xml:space="preserve">Nous avons suivi et évalué de manière adéquate le travail d’autres parties, y compris le(s) centre(s) de services partagés et/ou les experts, impliquées dans </w:t>
      </w:r>
      <w:r w:rsidR="0033139C" w:rsidRPr="00755176">
        <w:rPr>
          <w:lang w:val="fr-BE"/>
        </w:rPr>
        <w:t>l’établissement</w:t>
      </w:r>
      <w:r w:rsidRPr="00755176">
        <w:rPr>
          <w:lang w:val="fr-BE"/>
        </w:rPr>
        <w:t xml:space="preserve"> de notre information en matière de durabilité et nous sommes responsables du travail qu’ils réalisent.</w:t>
      </w:r>
    </w:p>
    <w:p w14:paraId="5277C3BE" w14:textId="09CF96E9" w:rsidR="00564759" w:rsidRPr="00755176" w:rsidRDefault="00564759" w:rsidP="00564759">
      <w:pPr>
        <w:pStyle w:val="ListParagraph"/>
        <w:numPr>
          <w:ilvl w:val="0"/>
          <w:numId w:val="1"/>
        </w:numPr>
        <w:rPr>
          <w:iCs/>
          <w:lang w:val="fr-BE"/>
        </w:rPr>
      </w:pPr>
      <w:r w:rsidRPr="00755176">
        <w:rPr>
          <w:lang w:val="fr-BE"/>
        </w:rPr>
        <w:t xml:space="preserve">Nous sommes d’accord avec les conclusions </w:t>
      </w:r>
      <w:r w:rsidRPr="00C43BE2">
        <w:rPr>
          <w:lang w:val="fr-BE"/>
        </w:rPr>
        <w:t>de [préciser l’expert de la direction concerné], des experts dans l’évaluation de [décrire l’assertion] et no</w:t>
      </w:r>
      <w:r w:rsidRPr="00755176">
        <w:rPr>
          <w:lang w:val="fr-BE"/>
        </w:rPr>
        <w:t>us avons pris en compte de manière adéquate les compétences et les capacités des experts dans la détermination des exigences  de publication (à savoir les informations quantitatives et qualitatives) utilisées dans l’établissement de l’information en matière de durabilité et de</w:t>
      </w:r>
      <w:r>
        <w:rPr>
          <w:lang w:val="fr-BE"/>
        </w:rPr>
        <w:t xml:space="preserve"> la documentation sous-jacente</w:t>
      </w:r>
      <w:r w:rsidRPr="00755176">
        <w:rPr>
          <w:lang w:val="fr-BE"/>
        </w:rPr>
        <w:t>. Nous n’avons pas donné ni fait donner d’instructions aux experts concernant les valeurs, les montants ou les déclarations qualitatives obtenues dans le but de biaiser leur travail, et nous n’avons par ailleurs connaissance d’aucun élément ayant eu un impact sur l’objectivité des experts.</w:t>
      </w:r>
    </w:p>
    <w:p w14:paraId="626A41A9" w14:textId="29BC5853" w:rsidR="006D2924" w:rsidRPr="007A4D9A" w:rsidRDefault="00564759" w:rsidP="00564759">
      <w:pPr>
        <w:pStyle w:val="ListParagraph"/>
        <w:numPr>
          <w:ilvl w:val="0"/>
          <w:numId w:val="1"/>
        </w:numPr>
        <w:rPr>
          <w:iCs/>
          <w:lang w:val="fr-BE"/>
        </w:rPr>
      </w:pPr>
      <w:r w:rsidRPr="00755176">
        <w:rPr>
          <w:lang w:val="fr-BE"/>
        </w:rPr>
        <w:t xml:space="preserve">Toutes les questions connues contredisant l’information en matière de durabilité et toutes les communications émanant d’organismes de réglementation ou autres ayant un impact sur l’information en matière de durabilité vous ont </w:t>
      </w:r>
      <w:r w:rsidRPr="007A4D9A">
        <w:rPr>
          <w:lang w:val="fr-BE"/>
        </w:rPr>
        <w:t xml:space="preserve">été </w:t>
      </w:r>
      <w:r>
        <w:rPr>
          <w:lang w:val="fr-BE"/>
        </w:rPr>
        <w:t>communiquées</w:t>
      </w:r>
      <w:r w:rsidRPr="007A4D9A">
        <w:rPr>
          <w:lang w:val="fr-BE"/>
        </w:rPr>
        <w:t>,</w:t>
      </w:r>
      <w:r w:rsidR="006D2924" w:rsidRPr="007A4D9A">
        <w:rPr>
          <w:lang w:val="fr-BE"/>
        </w:rPr>
        <w:t xml:space="preserve"> y compris les communications reçues entre la fin de la [période </w:t>
      </w:r>
      <w:proofErr w:type="spellStart"/>
      <w:r w:rsidR="006D2924" w:rsidRPr="007A4D9A">
        <w:rPr>
          <w:lang w:val="fr-BE"/>
        </w:rPr>
        <w:t>ou</w:t>
      </w:r>
      <w:proofErr w:type="spellEnd"/>
      <w:r w:rsidR="006D2924" w:rsidRPr="007A4D9A">
        <w:rPr>
          <w:lang w:val="fr-BE"/>
        </w:rPr>
        <w:t xml:space="preserve"> année] de référence se terminant le [XX mois 202X] et la date de </w:t>
      </w:r>
      <w:r w:rsidR="002D4679">
        <w:rPr>
          <w:lang w:val="fr-BE"/>
        </w:rPr>
        <w:t>la présente</w:t>
      </w:r>
      <w:r w:rsidR="002D4679" w:rsidRPr="007A4D9A">
        <w:rPr>
          <w:lang w:val="fr-BE"/>
        </w:rPr>
        <w:t xml:space="preserve"> </w:t>
      </w:r>
      <w:r w:rsidR="0077668B">
        <w:rPr>
          <w:lang w:val="fr-BE"/>
        </w:rPr>
        <w:t xml:space="preserve">lettre </w:t>
      </w:r>
      <w:r w:rsidR="002D4679">
        <w:rPr>
          <w:lang w:val="fr-BE"/>
        </w:rPr>
        <w:t>d’affirmation</w:t>
      </w:r>
      <w:r w:rsidR="006D2924" w:rsidRPr="007A4D9A">
        <w:rPr>
          <w:lang w:val="fr-BE"/>
        </w:rPr>
        <w:t>.</w:t>
      </w:r>
    </w:p>
    <w:p w14:paraId="24F79731" w14:textId="3995310F" w:rsidR="006D2924" w:rsidRPr="00153847" w:rsidRDefault="006D2924" w:rsidP="00951554">
      <w:pPr>
        <w:pStyle w:val="ListParagraph"/>
        <w:numPr>
          <w:ilvl w:val="0"/>
          <w:numId w:val="1"/>
        </w:numPr>
        <w:rPr>
          <w:iCs/>
          <w:lang w:val="fr-BE"/>
        </w:rPr>
      </w:pPr>
      <w:r w:rsidRPr="00755176">
        <w:rPr>
          <w:lang w:val="fr-BE"/>
        </w:rPr>
        <w:t xml:space="preserve">Nous reconnaissons que </w:t>
      </w:r>
      <w:r w:rsidR="001405E0">
        <w:rPr>
          <w:lang w:val="fr-BE"/>
        </w:rPr>
        <w:t>l’étendue</w:t>
      </w:r>
      <w:r w:rsidRPr="00755176">
        <w:rPr>
          <w:lang w:val="fr-BE"/>
        </w:rPr>
        <w:t xml:space="preserve"> de la mission d’assurance limitée était limité</w:t>
      </w:r>
      <w:r w:rsidR="001405E0">
        <w:rPr>
          <w:lang w:val="fr-BE"/>
        </w:rPr>
        <w:t>e</w:t>
      </w:r>
      <w:r w:rsidRPr="00755176">
        <w:rPr>
          <w:lang w:val="fr-BE"/>
        </w:rPr>
        <w:t xml:space="preserve"> à l’information en matière de durabilité. Toutes les autres informations présentées dans le cadre du </w:t>
      </w:r>
      <w:r w:rsidR="00153847">
        <w:rPr>
          <w:lang w:val="fr-BE"/>
        </w:rPr>
        <w:t>r</w:t>
      </w:r>
      <w:r w:rsidRPr="00755176">
        <w:rPr>
          <w:lang w:val="fr-BE"/>
        </w:rPr>
        <w:t xml:space="preserve">apport de gestion </w:t>
      </w:r>
      <w:r w:rsidRPr="00153847">
        <w:rPr>
          <w:lang w:val="fr-BE"/>
        </w:rPr>
        <w:t xml:space="preserve">[décrire les autres informations] n’ont pas été soumises à vos procédures et, par conséquent, vous n’exprimez pas de conclusion ni aucune forme d’assurance sur ces informations. [Dans le cas de deux auditeurs : nous confirmons que les autres informations sont conformes aux informations contenues dans </w:t>
      </w:r>
      <w:r w:rsidR="00A71722">
        <w:rPr>
          <w:lang w:val="fr-BE"/>
        </w:rPr>
        <w:t>les comptes annuels</w:t>
      </w:r>
      <w:r w:rsidRPr="00153847">
        <w:rPr>
          <w:lang w:val="fr-BE"/>
        </w:rPr>
        <w:t xml:space="preserve">.] </w:t>
      </w:r>
    </w:p>
    <w:p w14:paraId="205972B4" w14:textId="74A9B35B" w:rsidR="006D2924" w:rsidRPr="00755176" w:rsidRDefault="006D2924" w:rsidP="00951554">
      <w:pPr>
        <w:pStyle w:val="ListParagraph"/>
        <w:numPr>
          <w:ilvl w:val="0"/>
          <w:numId w:val="1"/>
        </w:numPr>
        <w:rPr>
          <w:iCs/>
          <w:lang w:val="fr-BE"/>
        </w:rPr>
      </w:pPr>
      <w:r w:rsidRPr="00755176">
        <w:rPr>
          <w:lang w:val="fr-BE"/>
        </w:rPr>
        <w:t>Nous avons répondu de manière complète et sincère à toutes les demandes d’informations que vous nous avez adressées au cours de votre mission d’assurance limitée.</w:t>
      </w:r>
    </w:p>
    <w:p w14:paraId="74FE4462" w14:textId="1B4EB4A1" w:rsidR="006D2924" w:rsidRPr="00755176" w:rsidRDefault="00C84938" w:rsidP="00951554">
      <w:pPr>
        <w:pStyle w:val="ListParagraph"/>
        <w:numPr>
          <w:ilvl w:val="0"/>
          <w:numId w:val="1"/>
        </w:numPr>
        <w:rPr>
          <w:iCs/>
          <w:lang w:val="fr-BE"/>
        </w:rPr>
      </w:pPr>
      <w:r>
        <w:rPr>
          <w:highlight w:val="lightGray"/>
          <w:lang w:val="fr-BE"/>
        </w:rPr>
        <w:t>[</w:t>
      </w:r>
      <w:r w:rsidR="006D2924" w:rsidRPr="00755176">
        <w:rPr>
          <w:highlight w:val="lightGray"/>
          <w:lang w:val="fr-BE"/>
        </w:rPr>
        <w:t>(Lorsqu’il existe des systèmes de mesures d’incitation et des politiques de rémunération liés aux questions de durabilité pour les membres des organes d’administration, de direction et de surveillance</w:t>
      </w:r>
      <w:r w:rsidR="006D2924" w:rsidRPr="00116AB0">
        <w:rPr>
          <w:highlight w:val="lightGray"/>
          <w:lang w:val="fr-BE"/>
        </w:rPr>
        <w:t>)</w:t>
      </w:r>
      <w:r w:rsidR="006D2924" w:rsidRPr="00755176">
        <w:rPr>
          <w:lang w:val="fr-BE"/>
        </w:rPr>
        <w:t xml:space="preserve"> </w:t>
      </w:r>
      <w:r w:rsidR="00633DD4" w:rsidRPr="00755176">
        <w:rPr>
          <w:lang w:val="fr-BE"/>
        </w:rPr>
        <w:t xml:space="preserve">Nous confirmons que nous avons </w:t>
      </w:r>
      <w:r w:rsidR="00633DD4">
        <w:rPr>
          <w:lang w:val="fr-BE"/>
        </w:rPr>
        <w:t>communiqué</w:t>
      </w:r>
      <w:r w:rsidR="00633DD4" w:rsidRPr="00755176">
        <w:rPr>
          <w:lang w:val="fr-BE"/>
        </w:rPr>
        <w:t xml:space="preserve"> tous les systèmes de mesures </w:t>
      </w:r>
      <w:r w:rsidR="00633DD4" w:rsidRPr="00755176">
        <w:rPr>
          <w:lang w:val="fr-BE"/>
        </w:rPr>
        <w:lastRenderedPageBreak/>
        <w:t>d’incitation et les politiques de rémunération liés à la durabilité pour les membres des organes d’administration, de direction et de surveillance.</w:t>
      </w:r>
      <w:r w:rsidR="00633DD4">
        <w:rPr>
          <w:lang w:val="fr-BE"/>
        </w:rPr>
        <w:t>]</w:t>
      </w:r>
    </w:p>
    <w:p w14:paraId="7A3CEB39" w14:textId="1BF2EB9D" w:rsidR="00C13059" w:rsidRPr="00686A36" w:rsidRDefault="00C13059" w:rsidP="00951554">
      <w:pPr>
        <w:pStyle w:val="ListParagraph"/>
        <w:numPr>
          <w:ilvl w:val="0"/>
          <w:numId w:val="1"/>
        </w:numPr>
        <w:rPr>
          <w:lang w:val="fr-BE"/>
        </w:rPr>
      </w:pPr>
      <w:r w:rsidRPr="00755176">
        <w:rPr>
          <w:lang w:val="fr-BE"/>
        </w:rPr>
        <w:t>[</w:t>
      </w:r>
      <w:r w:rsidRPr="00686A36">
        <w:rPr>
          <w:lang w:val="fr-BE"/>
        </w:rPr>
        <w:t xml:space="preserve">Nous n’avons connaissance d’aucune anomalie non corrigée susceptible d’avoir un impact significatif </w:t>
      </w:r>
      <w:r w:rsidR="00A22EA2">
        <w:rPr>
          <w:lang w:val="fr-BE"/>
        </w:rPr>
        <w:t xml:space="preserve">que ce soit de manière individuelle ou au niveau de </w:t>
      </w:r>
      <w:r w:rsidRPr="00686A36">
        <w:rPr>
          <w:lang w:val="fr-BE"/>
        </w:rPr>
        <w:t>l’information en matière de durabilité</w:t>
      </w:r>
      <w:r w:rsidR="00A22EA2">
        <w:rPr>
          <w:lang w:val="fr-BE"/>
        </w:rPr>
        <w:t xml:space="preserve"> prise</w:t>
      </w:r>
      <w:r w:rsidRPr="00686A36">
        <w:rPr>
          <w:lang w:val="fr-BE"/>
        </w:rPr>
        <w:t xml:space="preserve"> dans son ensemble] ou </w:t>
      </w:r>
      <w:r w:rsidR="00DC6E81" w:rsidRPr="00686A36">
        <w:rPr>
          <w:lang w:val="fr-BE"/>
        </w:rPr>
        <w:t>[</w:t>
      </w:r>
      <w:r w:rsidRPr="00686A36">
        <w:rPr>
          <w:lang w:val="fr-BE"/>
        </w:rPr>
        <w:t xml:space="preserve">Nous confirmons que les anomalies non corrigées que vous avez portées à notre attention [telles que </w:t>
      </w:r>
      <w:r w:rsidR="007F5D70" w:rsidRPr="00686A36">
        <w:rPr>
          <w:lang w:val="fr-BE"/>
        </w:rPr>
        <w:t xml:space="preserve">publiées </w:t>
      </w:r>
      <w:r w:rsidRPr="00686A36">
        <w:rPr>
          <w:lang w:val="fr-BE"/>
        </w:rPr>
        <w:t xml:space="preserve">en annexe] n’ont pas été ajustées dans l’information en matière de durabilité, prises individuellement et en </w:t>
      </w:r>
      <w:r w:rsidR="003E38FC" w:rsidRPr="00686A36">
        <w:rPr>
          <w:lang w:val="fr-BE"/>
        </w:rPr>
        <w:t>totalité</w:t>
      </w:r>
      <w:r w:rsidRPr="00686A36">
        <w:rPr>
          <w:lang w:val="fr-BE"/>
        </w:rPr>
        <w:t xml:space="preserve">, car leur effet n’est pas </w:t>
      </w:r>
      <w:r w:rsidR="006825A5" w:rsidRPr="00686A36">
        <w:rPr>
          <w:lang w:val="fr-BE"/>
        </w:rPr>
        <w:t xml:space="preserve">significatif </w:t>
      </w:r>
      <w:r w:rsidRPr="00686A36">
        <w:rPr>
          <w:lang w:val="fr-BE"/>
        </w:rPr>
        <w:t>sur les exigences de publication individuelles et l’information en matière de durabilité dans son ensemble</w:t>
      </w:r>
      <w:r w:rsidR="008E3A19">
        <w:rPr>
          <w:lang w:val="fr-BE"/>
        </w:rPr>
        <w:t>.</w:t>
      </w:r>
      <w:r w:rsidRPr="00686A36">
        <w:rPr>
          <w:lang w:val="fr-BE"/>
        </w:rPr>
        <w:t>]</w:t>
      </w:r>
    </w:p>
    <w:p w14:paraId="0E18E485" w14:textId="474C5FB9" w:rsidR="00C13059" w:rsidRPr="00686A36" w:rsidRDefault="00C13059" w:rsidP="00951554">
      <w:pPr>
        <w:pStyle w:val="ListParagraph"/>
        <w:numPr>
          <w:ilvl w:val="0"/>
          <w:numId w:val="1"/>
        </w:numPr>
        <w:rPr>
          <w:lang w:val="fr-BE"/>
        </w:rPr>
      </w:pPr>
      <w:r w:rsidRPr="00686A36">
        <w:rPr>
          <w:lang w:val="fr-BE"/>
        </w:rPr>
        <w:t>[Nous vous avons communiqué toutes les faiblesses du contrôle interne dont nous avons connaissance.]</w:t>
      </w:r>
    </w:p>
    <w:p w14:paraId="10F8E491" w14:textId="247C13A3" w:rsidR="00C13059" w:rsidRPr="00544D08" w:rsidRDefault="00C13059" w:rsidP="00951554">
      <w:pPr>
        <w:pStyle w:val="ListParagraph"/>
        <w:numPr>
          <w:ilvl w:val="0"/>
          <w:numId w:val="1"/>
        </w:numPr>
        <w:rPr>
          <w:lang w:val="fr-BE"/>
        </w:rPr>
      </w:pPr>
      <w:r w:rsidRPr="00686A36">
        <w:rPr>
          <w:lang w:val="fr-BE"/>
        </w:rPr>
        <w:t xml:space="preserve">Nous </w:t>
      </w:r>
      <w:r w:rsidRPr="00544D08">
        <w:rPr>
          <w:lang w:val="fr-BE"/>
        </w:rPr>
        <w:t xml:space="preserve">vous avons </w:t>
      </w:r>
      <w:r w:rsidR="00952E05">
        <w:rPr>
          <w:lang w:val="fr-BE"/>
        </w:rPr>
        <w:t>communiqué</w:t>
      </w:r>
      <w:r w:rsidRPr="00544D08">
        <w:rPr>
          <w:lang w:val="fr-BE"/>
        </w:rPr>
        <w:t xml:space="preserve"> tout événement postérieur connu survenu après la période </w:t>
      </w:r>
      <w:r w:rsidR="004C50CB" w:rsidRPr="00544D08">
        <w:rPr>
          <w:lang w:val="fr-BE"/>
        </w:rPr>
        <w:t xml:space="preserve">de </w:t>
      </w:r>
      <w:proofErr w:type="spellStart"/>
      <w:r w:rsidR="004C50CB" w:rsidRPr="00544D08">
        <w:rPr>
          <w:lang w:val="fr-BE"/>
        </w:rPr>
        <w:t>r</w:t>
      </w:r>
      <w:r w:rsidR="004C50CB">
        <w:rPr>
          <w:lang w:val="fr-BE"/>
        </w:rPr>
        <w:t>eporting</w:t>
      </w:r>
      <w:proofErr w:type="spellEnd"/>
      <w:r w:rsidR="004C50CB" w:rsidRPr="00544D08">
        <w:rPr>
          <w:lang w:val="fr-BE"/>
        </w:rPr>
        <w:t xml:space="preserve"> </w:t>
      </w:r>
      <w:r w:rsidRPr="00544D08">
        <w:rPr>
          <w:lang w:val="fr-BE"/>
        </w:rPr>
        <w:t xml:space="preserve">clôturée le [insérer la date] de l’information en matière de durabilité et susceptible d’avoir un impact </w:t>
      </w:r>
      <w:r w:rsidR="00A733DD" w:rsidRPr="00544D08">
        <w:rPr>
          <w:lang w:val="fr-BE"/>
        </w:rPr>
        <w:t>significatif</w:t>
      </w:r>
      <w:r w:rsidR="00E03A2A" w:rsidRPr="00544D08">
        <w:rPr>
          <w:lang w:val="fr-BE"/>
        </w:rPr>
        <w:t xml:space="preserve"> </w:t>
      </w:r>
      <w:r w:rsidRPr="00544D08">
        <w:rPr>
          <w:lang w:val="fr-BE"/>
        </w:rPr>
        <w:t xml:space="preserve">sur cette information et la date de la présente lettre d’affirmation de la direction (y compris sur les estimations et les informations prospectives appliquées lors de </w:t>
      </w:r>
      <w:r w:rsidR="00A733DD" w:rsidRPr="00544D08">
        <w:rPr>
          <w:lang w:val="fr-BE"/>
        </w:rPr>
        <w:t>l’établissement</w:t>
      </w:r>
      <w:r w:rsidRPr="00544D08">
        <w:rPr>
          <w:lang w:val="fr-BE"/>
        </w:rPr>
        <w:t xml:space="preserve"> de l’information en matière de durabilité contenues dans cette dernière). Les événements suivants se sont produits après la [préciser la période] qui s’est achevée le [date] jusqu’à la date actuelle : [Énumérer les événements postérieurs.]</w:t>
      </w:r>
    </w:p>
    <w:p w14:paraId="37655137" w14:textId="43C1804B" w:rsidR="00C13059" w:rsidRPr="00755176" w:rsidRDefault="00C13059" w:rsidP="00951554">
      <w:pPr>
        <w:pStyle w:val="ListParagraph"/>
        <w:numPr>
          <w:ilvl w:val="0"/>
          <w:numId w:val="1"/>
        </w:numPr>
        <w:rPr>
          <w:lang w:val="fr-BE"/>
        </w:rPr>
      </w:pPr>
      <w:r w:rsidRPr="00755176">
        <w:rPr>
          <w:lang w:val="fr-BE"/>
        </w:rPr>
        <w:t xml:space="preserve">À l’exception de ce qui est </w:t>
      </w:r>
      <w:r w:rsidR="002A5BF6" w:rsidRPr="00755176">
        <w:rPr>
          <w:lang w:val="fr-BE"/>
        </w:rPr>
        <w:t xml:space="preserve">publié </w:t>
      </w:r>
      <w:r w:rsidRPr="00755176">
        <w:rPr>
          <w:lang w:val="fr-BE"/>
        </w:rPr>
        <w:t>dans l’information en matière de durabilité, nous n’avons pas connaissance de l’existence de réclamations en cours et/ou imminentes à l’encontre de l’</w:t>
      </w:r>
      <w:r w:rsidR="006617AE">
        <w:rPr>
          <w:lang w:val="fr-BE"/>
        </w:rPr>
        <w:t>Entité</w:t>
      </w:r>
      <w:r w:rsidRPr="00755176">
        <w:rPr>
          <w:lang w:val="fr-BE"/>
        </w:rPr>
        <w:t xml:space="preserve">, ni </w:t>
      </w:r>
      <w:r w:rsidR="0092792B">
        <w:rPr>
          <w:lang w:val="fr-BE"/>
        </w:rPr>
        <w:t>d’obligation</w:t>
      </w:r>
      <w:r w:rsidR="00241C8D">
        <w:rPr>
          <w:lang w:val="fr-BE"/>
        </w:rPr>
        <w:t>s</w:t>
      </w:r>
      <w:r w:rsidRPr="00755176">
        <w:rPr>
          <w:lang w:val="fr-BE"/>
        </w:rPr>
        <w:t xml:space="preserve"> ou de contingences découlant de questions environnementales ou autres questions de durabilité, y compris celles résultant d’actes illégaux ou potentiellement illégaux susceptibles d’avoir un impact significatif sur l’information en matière de durabilité.</w:t>
      </w:r>
    </w:p>
    <w:p w14:paraId="44E969D8" w14:textId="55DA2FDD" w:rsidR="00C13059" w:rsidRPr="00755176" w:rsidRDefault="00C13059" w:rsidP="00951554">
      <w:pPr>
        <w:pStyle w:val="ListParagraph"/>
        <w:numPr>
          <w:ilvl w:val="0"/>
          <w:numId w:val="1"/>
        </w:numPr>
        <w:rPr>
          <w:lang w:val="fr-BE"/>
        </w:rPr>
      </w:pPr>
      <w:r w:rsidRPr="00755176">
        <w:rPr>
          <w:lang w:val="fr-BE"/>
        </w:rPr>
        <w:t xml:space="preserve">Outre les questions qui vous ont déjà été </w:t>
      </w:r>
      <w:r w:rsidR="00A77302">
        <w:rPr>
          <w:lang w:val="fr-BE"/>
        </w:rPr>
        <w:t>communiquées</w:t>
      </w:r>
      <w:r w:rsidRPr="00755176">
        <w:rPr>
          <w:lang w:val="fr-BE"/>
        </w:rPr>
        <w:t>, nous n’avons pas connaissance :</w:t>
      </w:r>
    </w:p>
    <w:p w14:paraId="498E6C85" w14:textId="470FBD1C" w:rsidR="00C13059" w:rsidRPr="00755176" w:rsidRDefault="00D96D14" w:rsidP="00951554">
      <w:pPr>
        <w:pStyle w:val="ListParagraph"/>
        <w:numPr>
          <w:ilvl w:val="2"/>
          <w:numId w:val="1"/>
        </w:numPr>
        <w:ind w:left="993"/>
        <w:rPr>
          <w:lang w:val="fr-BE"/>
        </w:rPr>
      </w:pPr>
      <w:r w:rsidRPr="00755176">
        <w:rPr>
          <w:lang w:val="fr-BE"/>
        </w:rPr>
        <w:t>De p</w:t>
      </w:r>
      <w:r w:rsidR="00C13059" w:rsidRPr="00755176">
        <w:rPr>
          <w:lang w:val="fr-BE"/>
        </w:rPr>
        <w:t xml:space="preserve">rojets ou intentions susceptibles d’avoir une incidence </w:t>
      </w:r>
      <w:r w:rsidR="00713024" w:rsidRPr="00755176">
        <w:rPr>
          <w:lang w:val="fr-BE"/>
        </w:rPr>
        <w:t>significative</w:t>
      </w:r>
      <w:r w:rsidR="00C718DD" w:rsidRPr="00755176">
        <w:rPr>
          <w:lang w:val="fr-BE"/>
        </w:rPr>
        <w:t xml:space="preserve"> </w:t>
      </w:r>
      <w:r w:rsidR="00C13059" w:rsidRPr="00755176">
        <w:rPr>
          <w:lang w:val="fr-BE"/>
        </w:rPr>
        <w:t xml:space="preserve">sur </w:t>
      </w:r>
      <w:r w:rsidR="00713024" w:rsidRPr="00755176">
        <w:rPr>
          <w:lang w:val="fr-BE"/>
        </w:rPr>
        <w:t>l’établissement</w:t>
      </w:r>
      <w:r w:rsidR="00C13059" w:rsidRPr="00755176">
        <w:rPr>
          <w:lang w:val="fr-BE"/>
        </w:rPr>
        <w:t xml:space="preserve">, la conformité et la </w:t>
      </w:r>
      <w:r w:rsidR="004B5115" w:rsidRPr="00755176">
        <w:rPr>
          <w:lang w:val="fr-BE"/>
        </w:rPr>
        <w:t xml:space="preserve">présentation </w:t>
      </w:r>
      <w:r w:rsidR="00C13059" w:rsidRPr="00755176">
        <w:rPr>
          <w:lang w:val="fr-BE"/>
        </w:rPr>
        <w:t>de l’information en matière de durabilité.</w:t>
      </w:r>
    </w:p>
    <w:p w14:paraId="77E5F71D" w14:textId="3ACA404C" w:rsidR="00C13059" w:rsidRPr="00755176" w:rsidRDefault="00D96D14" w:rsidP="00951554">
      <w:pPr>
        <w:pStyle w:val="ListParagraph"/>
        <w:numPr>
          <w:ilvl w:val="2"/>
          <w:numId w:val="1"/>
        </w:numPr>
        <w:ind w:left="993"/>
        <w:rPr>
          <w:lang w:val="fr-BE"/>
        </w:rPr>
      </w:pPr>
      <w:r w:rsidRPr="00755176">
        <w:rPr>
          <w:lang w:val="fr-BE"/>
        </w:rPr>
        <w:t>D’a</w:t>
      </w:r>
      <w:r w:rsidR="00C13059" w:rsidRPr="00755176">
        <w:rPr>
          <w:lang w:val="fr-BE"/>
        </w:rPr>
        <w:t xml:space="preserve">llégations, écrites ou orales, d’anomalies ou autre usage impropre des principes de déclaration et/ou de faiblesses du contrôle interne qui pourraient raisonnablement avoir une incidence </w:t>
      </w:r>
      <w:r w:rsidR="00BB262B" w:rsidRPr="00755176">
        <w:rPr>
          <w:lang w:val="fr-BE"/>
        </w:rPr>
        <w:t>significative</w:t>
      </w:r>
      <w:r w:rsidR="00E03A2A" w:rsidRPr="00755176">
        <w:rPr>
          <w:lang w:val="fr-BE"/>
        </w:rPr>
        <w:t xml:space="preserve"> </w:t>
      </w:r>
      <w:r w:rsidR="00C13059" w:rsidRPr="00755176">
        <w:rPr>
          <w:lang w:val="fr-BE"/>
        </w:rPr>
        <w:t>sur les exigences de publication individuelles et l’information en matière de durabilité dans son ensemble.</w:t>
      </w:r>
    </w:p>
    <w:p w14:paraId="4C461AB5" w14:textId="67B95372" w:rsidR="00C13059" w:rsidRPr="00755176" w:rsidRDefault="00D96D14" w:rsidP="00951554">
      <w:pPr>
        <w:pStyle w:val="ListParagraph"/>
        <w:numPr>
          <w:ilvl w:val="2"/>
          <w:numId w:val="1"/>
        </w:numPr>
        <w:ind w:left="993"/>
        <w:rPr>
          <w:lang w:val="fr-BE"/>
        </w:rPr>
      </w:pPr>
      <w:r w:rsidRPr="00755176">
        <w:rPr>
          <w:lang w:val="fr-BE"/>
        </w:rPr>
        <w:t>De t</w:t>
      </w:r>
      <w:r w:rsidR="00C13059" w:rsidRPr="00755176">
        <w:rPr>
          <w:lang w:val="fr-BE"/>
        </w:rPr>
        <w:t xml:space="preserve">oute fausse déclaration concernant l’information en matière de durabilité, faite à vous-même ou à </w:t>
      </w:r>
      <w:r w:rsidR="00504BFB">
        <w:rPr>
          <w:lang w:val="fr-BE"/>
        </w:rPr>
        <w:t>un autre réviseur d’entreprises</w:t>
      </w:r>
      <w:r w:rsidR="00C13059" w:rsidRPr="00755176">
        <w:rPr>
          <w:lang w:val="fr-BE"/>
        </w:rPr>
        <w:t xml:space="preserve"> qui ont </w:t>
      </w:r>
      <w:r w:rsidR="007B510D">
        <w:rPr>
          <w:lang w:val="fr-BE"/>
        </w:rPr>
        <w:t>fourni de l’assurance à</w:t>
      </w:r>
      <w:r w:rsidR="00C13059" w:rsidRPr="00755176">
        <w:rPr>
          <w:lang w:val="fr-BE"/>
        </w:rPr>
        <w:t xml:space="preserve"> des entités sous notre contrôle et sur le travail desquelles vous pouvez vous appuyer dans le cadre de votre travail.</w:t>
      </w:r>
    </w:p>
    <w:p w14:paraId="387B5F4E" w14:textId="71639D27" w:rsidR="00C13059" w:rsidRPr="00755176" w:rsidRDefault="00A926D4" w:rsidP="00951554">
      <w:pPr>
        <w:pStyle w:val="ListParagraph"/>
        <w:numPr>
          <w:ilvl w:val="2"/>
          <w:numId w:val="1"/>
        </w:numPr>
        <w:ind w:left="993"/>
        <w:rPr>
          <w:lang w:val="fr-BE"/>
        </w:rPr>
      </w:pPr>
      <w:r w:rsidRPr="00755176">
        <w:rPr>
          <w:lang w:val="fr-BE"/>
        </w:rPr>
        <w:t>De c</w:t>
      </w:r>
      <w:r w:rsidR="00C13059" w:rsidRPr="00755176">
        <w:rPr>
          <w:lang w:val="fr-BE"/>
        </w:rPr>
        <w:t xml:space="preserve">ommunications émanant d’organismes de réglementation ou d’autres parties tierces concernant le non-respect ou des faiblesses des pratiques de publication d’informations dont on peut raisonnablement s’attendre à ce qu’elles aient une incidence </w:t>
      </w:r>
      <w:r w:rsidRPr="00755176">
        <w:rPr>
          <w:lang w:val="fr-BE"/>
        </w:rPr>
        <w:t>significative</w:t>
      </w:r>
      <w:r w:rsidR="00E03A2A" w:rsidRPr="00755176">
        <w:rPr>
          <w:lang w:val="fr-BE"/>
        </w:rPr>
        <w:t xml:space="preserve"> </w:t>
      </w:r>
      <w:r w:rsidR="00C13059" w:rsidRPr="00755176">
        <w:rPr>
          <w:lang w:val="fr-BE"/>
        </w:rPr>
        <w:t>sur les exigences de publication individuelles et sur l’information en matière de durabilité dans son ensemble.</w:t>
      </w:r>
    </w:p>
    <w:p w14:paraId="70040D19" w14:textId="0C4C360E" w:rsidR="00C13059" w:rsidRPr="00755176" w:rsidRDefault="00BB262B" w:rsidP="00951554">
      <w:pPr>
        <w:pStyle w:val="ListParagraph"/>
        <w:numPr>
          <w:ilvl w:val="2"/>
          <w:numId w:val="1"/>
        </w:numPr>
        <w:ind w:left="993"/>
        <w:rPr>
          <w:lang w:val="fr-BE"/>
        </w:rPr>
      </w:pPr>
      <w:r w:rsidRPr="00755176">
        <w:rPr>
          <w:lang w:val="fr-BE"/>
        </w:rPr>
        <w:t>De n</w:t>
      </w:r>
      <w:r w:rsidR="00C13059" w:rsidRPr="00755176">
        <w:rPr>
          <w:lang w:val="fr-BE"/>
        </w:rPr>
        <w:t xml:space="preserve">on-respect ou faiblesses des systèmes de gestion d’entreprise, des exigences de normes locales et/ou des dispositions des organismes de réglementation qui pourraient raisonnablement avoir une incidence </w:t>
      </w:r>
      <w:r w:rsidRPr="00755176">
        <w:rPr>
          <w:lang w:val="fr-BE"/>
        </w:rPr>
        <w:t xml:space="preserve">significative </w:t>
      </w:r>
      <w:r w:rsidR="00C13059" w:rsidRPr="00755176">
        <w:rPr>
          <w:lang w:val="fr-BE"/>
        </w:rPr>
        <w:t>sur les exigences de publication individuelles et sur l’information en matière de durabilité dans son ensemble.</w:t>
      </w:r>
    </w:p>
    <w:p w14:paraId="66776926" w14:textId="2103275C" w:rsidR="00C13059" w:rsidRPr="00755176" w:rsidRDefault="00BB262B" w:rsidP="00951554">
      <w:pPr>
        <w:pStyle w:val="ListParagraph"/>
        <w:numPr>
          <w:ilvl w:val="2"/>
          <w:numId w:val="1"/>
        </w:numPr>
        <w:ind w:left="993"/>
        <w:rPr>
          <w:lang w:val="fr-BE"/>
        </w:rPr>
      </w:pPr>
      <w:r w:rsidRPr="00755176">
        <w:rPr>
          <w:lang w:val="fr-BE"/>
        </w:rPr>
        <w:t>De v</w:t>
      </w:r>
      <w:r w:rsidR="00C13059" w:rsidRPr="00755176">
        <w:rPr>
          <w:lang w:val="fr-BE"/>
        </w:rPr>
        <w:t xml:space="preserve">iolations des lois et réglementations dont les effets pourraient raisonnablement avoir une incidence </w:t>
      </w:r>
      <w:r w:rsidR="00BE685D" w:rsidRPr="00755176">
        <w:rPr>
          <w:lang w:val="fr-BE"/>
        </w:rPr>
        <w:t>significative</w:t>
      </w:r>
      <w:r w:rsidR="00E03A2A" w:rsidRPr="00755176">
        <w:rPr>
          <w:lang w:val="fr-BE"/>
        </w:rPr>
        <w:t xml:space="preserve"> </w:t>
      </w:r>
      <w:r w:rsidR="00C13059" w:rsidRPr="00755176">
        <w:rPr>
          <w:lang w:val="fr-BE"/>
        </w:rPr>
        <w:t>sur les exigences de publication individuelles et sur l’information en matière de durabilité dans son ensemble.</w:t>
      </w:r>
    </w:p>
    <w:p w14:paraId="0E09B465" w14:textId="4CC71556" w:rsidR="00C13059" w:rsidRPr="00755176" w:rsidRDefault="00C13059" w:rsidP="00951554">
      <w:pPr>
        <w:pStyle w:val="ListParagraph"/>
        <w:numPr>
          <w:ilvl w:val="0"/>
          <w:numId w:val="1"/>
        </w:numPr>
        <w:rPr>
          <w:lang w:val="fr-BE"/>
        </w:rPr>
      </w:pPr>
      <w:r w:rsidRPr="00755176">
        <w:rPr>
          <w:lang w:val="fr-BE"/>
        </w:rPr>
        <w:t xml:space="preserve">Jusqu’à présent, nous n’avons eu connaissance d’aucune question susceptible d’avoir une incidence </w:t>
      </w:r>
      <w:r w:rsidR="00BE685D" w:rsidRPr="00755176">
        <w:rPr>
          <w:lang w:val="fr-BE"/>
        </w:rPr>
        <w:t>significative</w:t>
      </w:r>
      <w:r w:rsidR="00E03A2A" w:rsidRPr="00755176">
        <w:rPr>
          <w:lang w:val="fr-BE"/>
        </w:rPr>
        <w:t xml:space="preserve"> </w:t>
      </w:r>
      <w:r w:rsidRPr="00755176">
        <w:rPr>
          <w:lang w:val="fr-BE"/>
        </w:rPr>
        <w:t>sur les exigences de publication (à savoir les indicateurs, les informations quantitatives et qualitatives) figurant dans l’information en matière de durabilité.</w:t>
      </w:r>
    </w:p>
    <w:p w14:paraId="40B57D47" w14:textId="77777777" w:rsidR="002A788A" w:rsidRPr="00755176" w:rsidRDefault="002A788A" w:rsidP="002A788A">
      <w:pPr>
        <w:pStyle w:val="ListParagraph"/>
        <w:numPr>
          <w:ilvl w:val="0"/>
          <w:numId w:val="1"/>
        </w:numPr>
        <w:rPr>
          <w:lang w:val="fr-BE"/>
        </w:rPr>
      </w:pPr>
      <w:r w:rsidRPr="00755176">
        <w:rPr>
          <w:lang w:val="fr-BE"/>
        </w:rPr>
        <w:t>Nous confirmons que les données utilisées pour calculer l’information en matière de durabilité correspondent sensiblement, le cas échéant, aux ensembles de données utilisés à des fins d’information financière.</w:t>
      </w:r>
    </w:p>
    <w:p w14:paraId="0D93E07E" w14:textId="1590CE31" w:rsidR="002A788A" w:rsidRPr="00755176" w:rsidRDefault="002A788A" w:rsidP="002A788A">
      <w:pPr>
        <w:pStyle w:val="ListParagraph"/>
        <w:numPr>
          <w:ilvl w:val="0"/>
          <w:numId w:val="1"/>
        </w:numPr>
        <w:rPr>
          <w:lang w:val="fr-BE"/>
        </w:rPr>
      </w:pPr>
      <w:r w:rsidRPr="00755176">
        <w:rPr>
          <w:lang w:val="fr-BE"/>
        </w:rPr>
        <w:t xml:space="preserve">Les informations comparatives de l’exercice précédent sont </w:t>
      </w:r>
      <w:r w:rsidR="00FD7EE5">
        <w:rPr>
          <w:lang w:val="fr-BE"/>
        </w:rPr>
        <w:t xml:space="preserve"> correctes</w:t>
      </w:r>
      <w:r w:rsidRPr="00755176">
        <w:rPr>
          <w:lang w:val="fr-BE"/>
        </w:rPr>
        <w:t xml:space="preserve"> </w:t>
      </w:r>
      <w:r w:rsidR="000B3B06">
        <w:rPr>
          <w:lang w:val="fr-BE"/>
        </w:rPr>
        <w:t xml:space="preserve">dans leurs aspects les plus significatifs </w:t>
      </w:r>
      <w:r w:rsidRPr="00755176">
        <w:rPr>
          <w:lang w:val="fr-BE"/>
        </w:rPr>
        <w:t xml:space="preserve">sur la base des informations les plus fiables pour la [période </w:t>
      </w:r>
      <w:proofErr w:type="spellStart"/>
      <w:r w:rsidRPr="00E94381">
        <w:rPr>
          <w:iCs/>
          <w:lang w:val="fr-BE"/>
        </w:rPr>
        <w:t>ou</w:t>
      </w:r>
      <w:proofErr w:type="spellEnd"/>
      <w:r w:rsidRPr="00755176">
        <w:rPr>
          <w:lang w:val="fr-BE"/>
        </w:rPr>
        <w:t xml:space="preserve"> année] précédente de </w:t>
      </w:r>
      <w:r w:rsidRPr="00755176">
        <w:rPr>
          <w:lang w:val="fr-BE"/>
        </w:rPr>
        <w:lastRenderedPageBreak/>
        <w:t xml:space="preserve">référence se terminant le </w:t>
      </w:r>
      <w:r w:rsidRPr="00755176">
        <w:rPr>
          <w:i/>
          <w:lang w:val="fr-BE"/>
        </w:rPr>
        <w:t>[XX mois 20XX</w:t>
      </w:r>
      <w:r w:rsidRPr="00755176">
        <w:rPr>
          <w:lang w:val="fr-BE"/>
        </w:rPr>
        <w:t>].</w:t>
      </w:r>
    </w:p>
    <w:p w14:paraId="7D17F120" w14:textId="49571096" w:rsidR="002A788A" w:rsidRPr="00755176" w:rsidRDefault="002A788A" w:rsidP="002A788A">
      <w:pPr>
        <w:pStyle w:val="ListParagraph"/>
        <w:numPr>
          <w:ilvl w:val="0"/>
          <w:numId w:val="1"/>
        </w:numPr>
        <w:rPr>
          <w:lang w:val="fr-BE"/>
        </w:rPr>
      </w:pPr>
      <w:r w:rsidRPr="00755176">
        <w:rPr>
          <w:i/>
          <w:lang w:val="fr-BE"/>
        </w:rPr>
        <w:t xml:space="preserve">En fonction des circonstances de la mission : </w:t>
      </w:r>
      <w:r w:rsidRPr="00755176">
        <w:rPr>
          <w:lang w:val="fr-BE"/>
        </w:rPr>
        <w:t xml:space="preserve">[Nous estimons avoir décrit avec précision les </w:t>
      </w:r>
      <w:r w:rsidR="00CA0618">
        <w:rPr>
          <w:lang w:val="fr-BE"/>
        </w:rPr>
        <w:t>interconnectivités</w:t>
      </w:r>
      <w:r w:rsidRPr="00755176">
        <w:rPr>
          <w:lang w:val="fr-BE"/>
        </w:rPr>
        <w:t xml:space="preserve"> significatives </w:t>
      </w:r>
      <w:r w:rsidR="00895526" w:rsidRPr="00755176">
        <w:rPr>
          <w:lang w:val="fr-BE"/>
        </w:rPr>
        <w:t xml:space="preserve">entre les </w:t>
      </w:r>
      <w:r w:rsidRPr="00755176">
        <w:rPr>
          <w:lang w:val="fr-BE"/>
        </w:rPr>
        <w:t xml:space="preserve">informations au sein de l’information en matière de durabilité, ainsi qu’entre l’information en matière de durabilité et les informations </w:t>
      </w:r>
      <w:r w:rsidR="002A3549">
        <w:rPr>
          <w:lang w:val="fr-BE"/>
        </w:rPr>
        <w:t>reprises</w:t>
      </w:r>
      <w:r w:rsidR="002A3549" w:rsidRPr="00755176">
        <w:rPr>
          <w:lang w:val="fr-BE"/>
        </w:rPr>
        <w:t xml:space="preserve"> </w:t>
      </w:r>
      <w:r w:rsidRPr="00755176">
        <w:rPr>
          <w:lang w:val="fr-BE"/>
        </w:rPr>
        <w:t xml:space="preserve">dans les états financiers et autres publications d’informations de l’entreprise, y compris les données quantitatives et les informations qualitatives. </w:t>
      </w:r>
      <w:r w:rsidRPr="00755176">
        <w:rPr>
          <w:i/>
          <w:lang w:val="fr-BE"/>
        </w:rPr>
        <w:t xml:space="preserve">Ou </w:t>
      </w:r>
      <w:r w:rsidRPr="00755176">
        <w:rPr>
          <w:lang w:val="fr-BE"/>
        </w:rPr>
        <w:t xml:space="preserve">Nous estimons qu’il n’existe pas de relations ou d’incohérences </w:t>
      </w:r>
      <w:r w:rsidR="00755176" w:rsidRPr="00755176">
        <w:rPr>
          <w:lang w:val="fr-BE"/>
        </w:rPr>
        <w:t>significatives</w:t>
      </w:r>
      <w:r w:rsidR="000C2BB9" w:rsidRPr="00755176">
        <w:rPr>
          <w:lang w:val="fr-BE"/>
        </w:rPr>
        <w:t xml:space="preserve"> </w:t>
      </w:r>
      <w:r w:rsidRPr="00755176">
        <w:rPr>
          <w:lang w:val="fr-BE"/>
        </w:rPr>
        <w:t>nécessitant d’être publiées dans l’information en matière de durabilité, ou entre l’information en matière de durabilité et les informations publiées dans les états financiers et autres publications d’informations de l’entreprise, y compris les données quantitatives et les informations qualitatives.]</w:t>
      </w:r>
    </w:p>
    <w:p w14:paraId="1A8A510A" w14:textId="2C2437D0" w:rsidR="002A788A" w:rsidRPr="00755176" w:rsidRDefault="002A788A" w:rsidP="002A788A">
      <w:pPr>
        <w:pStyle w:val="ListParagraph"/>
        <w:numPr>
          <w:ilvl w:val="0"/>
          <w:numId w:val="1"/>
        </w:numPr>
        <w:rPr>
          <w:lang w:val="fr-BE"/>
        </w:rPr>
      </w:pPr>
      <w:r w:rsidRPr="00755176">
        <w:rPr>
          <w:lang w:val="fr-BE"/>
        </w:rPr>
        <w:t xml:space="preserve">[Inclure toute autre question jugée nécessaire pour étayer d’autres éléments probants relatifs à l’information en matière de durabilité </w:t>
      </w:r>
      <w:r w:rsidR="007F4AAB" w:rsidRPr="00755176">
        <w:rPr>
          <w:lang w:val="fr-BE"/>
        </w:rPr>
        <w:t xml:space="preserve">soumise à </w:t>
      </w:r>
      <w:r w:rsidR="007F4AAB">
        <w:rPr>
          <w:lang w:val="fr-BE"/>
        </w:rPr>
        <w:t>la mission d’</w:t>
      </w:r>
      <w:r w:rsidR="007F4AAB" w:rsidRPr="00755176">
        <w:rPr>
          <w:lang w:val="fr-BE"/>
        </w:rPr>
        <w:t>’assurance</w:t>
      </w:r>
      <w:r w:rsidRPr="00755176">
        <w:rPr>
          <w:lang w:val="fr-BE"/>
        </w:rPr>
        <w:t xml:space="preserve">.] </w:t>
      </w:r>
    </w:p>
    <w:p w14:paraId="518B4719" w14:textId="0AF3FB1C" w:rsidR="006D2924" w:rsidRPr="00755176" w:rsidRDefault="006D2924" w:rsidP="005072B2">
      <w:pPr>
        <w:rPr>
          <w:lang w:val="fr-BE"/>
        </w:rPr>
      </w:pPr>
      <w:r w:rsidRPr="00755176">
        <w:rPr>
          <w:lang w:val="fr-BE"/>
        </w:rPr>
        <w:t>_____________________________________</w:t>
      </w:r>
    </w:p>
    <w:p w14:paraId="67336DBC" w14:textId="50AB1D08" w:rsidR="006D2924" w:rsidRPr="00755176" w:rsidRDefault="006D2924" w:rsidP="005072B2">
      <w:pPr>
        <w:rPr>
          <w:lang w:val="fr-BE"/>
        </w:rPr>
      </w:pPr>
      <w:r w:rsidRPr="00755176">
        <w:rPr>
          <w:lang w:val="fr-BE"/>
        </w:rPr>
        <w:t>[Insérer le nom et le titre de la partie responsable qui signe]</w:t>
      </w:r>
      <w:r w:rsidR="00015EF4" w:rsidRPr="00755176">
        <w:rPr>
          <w:rStyle w:val="FootnoteReference"/>
          <w:lang w:val="fr-BE"/>
        </w:rPr>
        <w:footnoteReference w:id="6"/>
      </w:r>
      <w:r w:rsidR="00B960F3" w:rsidRPr="00755176">
        <w:rPr>
          <w:rStyle w:val="FootnoteReference"/>
          <w:lang w:val="fr-BE"/>
        </w:rPr>
        <w:footnoteReference w:id="7"/>
      </w:r>
    </w:p>
    <w:p w14:paraId="650F6CD8" w14:textId="77777777" w:rsidR="006D2924" w:rsidRPr="00755176" w:rsidRDefault="006D2924" w:rsidP="005072B2">
      <w:pPr>
        <w:rPr>
          <w:lang w:val="fr-BE"/>
        </w:rPr>
      </w:pPr>
      <w:r w:rsidRPr="00755176">
        <w:rPr>
          <w:lang w:val="fr-BE"/>
        </w:rPr>
        <w:t>_____________________________________</w:t>
      </w:r>
    </w:p>
    <w:p w14:paraId="1BCF99C6" w14:textId="77777777" w:rsidR="006D2924" w:rsidRPr="00755176" w:rsidRDefault="006D2924" w:rsidP="005072B2">
      <w:pPr>
        <w:rPr>
          <w:lang w:val="fr-BE"/>
        </w:rPr>
      </w:pPr>
      <w:r w:rsidRPr="00755176">
        <w:rPr>
          <w:lang w:val="fr-BE"/>
        </w:rPr>
        <w:t xml:space="preserve">[Insérer le nom et le titre de la partie responsable qui signe] </w:t>
      </w:r>
    </w:p>
    <w:p w14:paraId="0EB8CB3A" w14:textId="26513EB6" w:rsidR="00C74248" w:rsidRPr="00755176" w:rsidRDefault="006D2924" w:rsidP="00C74248">
      <w:pPr>
        <w:rPr>
          <w:lang w:val="fr-BE"/>
        </w:rPr>
      </w:pPr>
      <w:r w:rsidRPr="00755176">
        <w:rPr>
          <w:lang w:val="fr-BE"/>
        </w:rPr>
        <w:t xml:space="preserve">cc : [Identifier l’organisme ou les personnes </w:t>
      </w:r>
      <w:r w:rsidR="00755176" w:rsidRPr="00755176">
        <w:rPr>
          <w:lang w:val="fr-BE"/>
        </w:rPr>
        <w:t>constituant</w:t>
      </w:r>
      <w:r w:rsidR="00DF7DA1" w:rsidRPr="00755176">
        <w:rPr>
          <w:lang w:val="fr-BE"/>
        </w:rPr>
        <w:t xml:space="preserve"> le</w:t>
      </w:r>
      <w:r w:rsidRPr="00755176">
        <w:rPr>
          <w:lang w:val="fr-BE"/>
        </w:rPr>
        <w:t xml:space="preserve"> gouvernement d’entreprise]</w:t>
      </w:r>
      <w:r w:rsidR="00B960F3" w:rsidRPr="00755176">
        <w:rPr>
          <w:rStyle w:val="FootnoteReference"/>
          <w:lang w:val="fr-BE"/>
        </w:rPr>
        <w:footnoteReference w:id="8"/>
      </w:r>
      <w:r w:rsidRPr="00755176">
        <w:rPr>
          <w:lang w:val="fr-BE"/>
        </w:rPr>
        <w:br w:type="page"/>
      </w:r>
    </w:p>
    <w:p w14:paraId="35F53B3A" w14:textId="77777777" w:rsidR="00D24654" w:rsidRPr="00755176" w:rsidRDefault="00D24654" w:rsidP="00D24654">
      <w:pPr>
        <w:rPr>
          <w:rFonts w:cstheme="minorHAnsi"/>
          <w:b/>
          <w:lang w:val="fr-BE"/>
        </w:rPr>
      </w:pPr>
      <w:r w:rsidRPr="00755176">
        <w:rPr>
          <w:b/>
          <w:lang w:val="fr-BE"/>
        </w:rPr>
        <w:lastRenderedPageBreak/>
        <w:t xml:space="preserve">Annexe à la lettre d'affirmation relative à l'exercice clos le XX/XX/20XX </w:t>
      </w:r>
    </w:p>
    <w:p w14:paraId="1BEDDF03" w14:textId="77777777" w:rsidR="00D24654" w:rsidRPr="00755176" w:rsidRDefault="00D24654" w:rsidP="00D24654">
      <w:pPr>
        <w:rPr>
          <w:rFonts w:cstheme="minorHAnsi"/>
          <w:lang w:val="fr-BE"/>
        </w:rPr>
      </w:pPr>
    </w:p>
    <w:p w14:paraId="0F913FBF" w14:textId="77777777" w:rsidR="00D24654" w:rsidRPr="00755176" w:rsidRDefault="00D24654" w:rsidP="00D24654">
      <w:pPr>
        <w:rPr>
          <w:rFonts w:cstheme="minorHAnsi"/>
          <w:lang w:val="fr-BE"/>
        </w:rPr>
      </w:pPr>
      <w:bookmarkStart w:id="1" w:name="_Hlk29307013"/>
      <w:r w:rsidRPr="00755176">
        <w:rPr>
          <w:lang w:val="fr-BE"/>
        </w:rPr>
        <w:t xml:space="preserve">Liste d’anomalies non-corrigées : </w:t>
      </w:r>
    </w:p>
    <w:p w14:paraId="52474B11" w14:textId="77777777" w:rsidR="00D24654" w:rsidRPr="00755176" w:rsidRDefault="00D24654" w:rsidP="00D24654">
      <w:pPr>
        <w:rPr>
          <w:rFonts w:cstheme="minorHAnsi"/>
          <w:lang w:val="fr-BE"/>
        </w:rPr>
      </w:pPr>
    </w:p>
    <w:bookmarkEnd w:id="1"/>
    <w:p w14:paraId="1417AC5C" w14:textId="77777777" w:rsidR="00D24654" w:rsidRPr="00755176" w:rsidRDefault="00D24654" w:rsidP="00D24654">
      <w:pPr>
        <w:rPr>
          <w:rFonts w:cstheme="minorHAnsi"/>
          <w:lang w:val="fr-BE"/>
        </w:rPr>
      </w:pPr>
    </w:p>
    <w:p w14:paraId="4B99A911" w14:textId="5FC47F63" w:rsidR="00B21648" w:rsidRPr="00755176" w:rsidRDefault="00D24654" w:rsidP="005072B2">
      <w:pPr>
        <w:rPr>
          <w:lang w:val="fr-BE"/>
        </w:rPr>
      </w:pPr>
      <w:r w:rsidRPr="00755176">
        <w:rPr>
          <w:lang w:val="fr-BE"/>
        </w:rPr>
        <w:t xml:space="preserve"> [</w:t>
      </w:r>
      <w:r w:rsidRPr="00755176">
        <w:rPr>
          <w:highlight w:val="lightGray"/>
          <w:lang w:val="fr-BE"/>
        </w:rPr>
        <w:t>Insérez les anomalies non-corrigées]</w:t>
      </w:r>
      <w:bookmarkStart w:id="2" w:name="App_A"/>
      <w:bookmarkStart w:id="3" w:name="Ex_2"/>
      <w:bookmarkEnd w:id="2"/>
      <w:bookmarkEnd w:id="3"/>
    </w:p>
    <w:sectPr w:rsidR="00B21648" w:rsidRPr="00755176" w:rsidSect="00BB0511">
      <w:head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2B50" w14:textId="77777777" w:rsidR="00BD4156" w:rsidRDefault="00BD4156" w:rsidP="005072B2">
      <w:r>
        <w:separator/>
      </w:r>
    </w:p>
  </w:endnote>
  <w:endnote w:type="continuationSeparator" w:id="0">
    <w:p w14:paraId="7253EF9C" w14:textId="77777777" w:rsidR="00BD4156" w:rsidRDefault="00BD4156" w:rsidP="005072B2">
      <w:r>
        <w:continuationSeparator/>
      </w:r>
    </w:p>
  </w:endnote>
  <w:endnote w:type="continuationNotice" w:id="1">
    <w:p w14:paraId="67ABE4D1" w14:textId="77777777" w:rsidR="00BD4156" w:rsidRDefault="00BD4156" w:rsidP="00507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746584"/>
      <w:docPartObj>
        <w:docPartGallery w:val="Page Numbers (Bottom of Page)"/>
        <w:docPartUnique/>
      </w:docPartObj>
    </w:sdtPr>
    <w:sdtEndPr>
      <w:rPr>
        <w:noProof/>
      </w:rPr>
    </w:sdtEndPr>
    <w:sdtContent>
      <w:p w14:paraId="7957565E" w14:textId="64AFD404" w:rsidR="004C6B45" w:rsidRDefault="004C6B45">
        <w:pPr>
          <w:pStyle w:val="Footer"/>
          <w:jc w:val="right"/>
        </w:pPr>
        <w:r>
          <w:fldChar w:fldCharType="begin"/>
        </w:r>
        <w:r>
          <w:instrText xml:space="preserve"> PAGE   \* MERGEFORMAT </w:instrText>
        </w:r>
        <w:r>
          <w:fldChar w:fldCharType="separate"/>
        </w:r>
        <w:r>
          <w:t>2</w:t>
        </w:r>
        <w:r>
          <w:fldChar w:fldCharType="end"/>
        </w:r>
      </w:p>
    </w:sdtContent>
  </w:sdt>
  <w:p w14:paraId="5D78B5BA" w14:textId="48DB43B3" w:rsidR="004C6B45" w:rsidRDefault="004C6B45">
    <w:pPr>
      <w:pStyle w:val="Footer"/>
    </w:pPr>
    <w:r>
      <w:t xml:space="preserve">Exemple de lettre d’affirmation </w:t>
    </w:r>
    <w:r w:rsidR="00B94B1B">
      <w:t>–</w:t>
    </w:r>
    <w:r>
      <w:t xml:space="preserve"> </w:t>
    </w:r>
    <w:r w:rsidR="00B94B1B">
      <w:t xml:space="preserve">Mars </w:t>
    </w:r>
    <w: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290530"/>
      <w:docPartObj>
        <w:docPartGallery w:val="Page Numbers (Bottom of Page)"/>
        <w:docPartUnique/>
      </w:docPartObj>
    </w:sdtPr>
    <w:sdtEndPr>
      <w:rPr>
        <w:noProof/>
      </w:rPr>
    </w:sdtEndPr>
    <w:sdtContent>
      <w:p w14:paraId="7BB5A582" w14:textId="77777777" w:rsidR="00BB55C9" w:rsidRDefault="00BB55C9" w:rsidP="00BB55C9">
        <w:pPr>
          <w:pStyle w:val="Footer"/>
          <w:jc w:val="right"/>
        </w:pPr>
        <w:r>
          <w:fldChar w:fldCharType="begin"/>
        </w:r>
        <w:r>
          <w:instrText xml:space="preserve"> PAGE   \* MERGEFORMAT </w:instrText>
        </w:r>
        <w:r>
          <w:fldChar w:fldCharType="separate"/>
        </w:r>
        <w:r>
          <w:t>2</w:t>
        </w:r>
        <w:r>
          <w:fldChar w:fldCharType="end"/>
        </w:r>
      </w:p>
    </w:sdtContent>
  </w:sdt>
  <w:p w14:paraId="26EBAC8E" w14:textId="5E2A151C" w:rsidR="00BB55C9" w:rsidRDefault="00BB55C9" w:rsidP="00BB55C9">
    <w:pPr>
      <w:pStyle w:val="Footer"/>
    </w:pPr>
    <w:r>
      <w:t>Exemple de lettre d’affirmation - 18.02.2025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EEF7" w14:textId="77777777" w:rsidR="00BD4156" w:rsidRDefault="00BD4156" w:rsidP="005072B2">
      <w:r>
        <w:separator/>
      </w:r>
    </w:p>
  </w:footnote>
  <w:footnote w:type="continuationSeparator" w:id="0">
    <w:p w14:paraId="048DC0D4" w14:textId="77777777" w:rsidR="00BD4156" w:rsidRDefault="00BD4156" w:rsidP="005072B2">
      <w:r>
        <w:continuationSeparator/>
      </w:r>
    </w:p>
  </w:footnote>
  <w:footnote w:type="continuationNotice" w:id="1">
    <w:p w14:paraId="0D8AB24E" w14:textId="77777777" w:rsidR="00BD4156" w:rsidRDefault="00BD4156" w:rsidP="005072B2"/>
  </w:footnote>
  <w:footnote w:id="2">
    <w:p w14:paraId="111FC2BE" w14:textId="57E8B3E3" w:rsidR="002A68FE" w:rsidRPr="0050463F" w:rsidRDefault="002A68FE" w:rsidP="00C74248">
      <w:pPr>
        <w:pStyle w:val="FootnoteText"/>
        <w:spacing w:before="0"/>
      </w:pPr>
      <w:r w:rsidRPr="0050463F">
        <w:rPr>
          <w:rStyle w:val="FootnoteReference"/>
        </w:rPr>
        <w:footnoteRef/>
      </w:r>
      <w:r w:rsidRPr="0050463F">
        <w:t xml:space="preserve"> La date des déclarations écrites est aussi proche que possible de la date du rapport d’assurance, mais ne lui est pas postérieure.</w:t>
      </w:r>
      <w:r w:rsidR="00A265CE" w:rsidRPr="0050463F">
        <w:t xml:space="preserve"> (Norme </w:t>
      </w:r>
      <w:r w:rsidRPr="0050463F">
        <w:t>ISAE 3000</w:t>
      </w:r>
      <w:r w:rsidR="002A6373" w:rsidRPr="0050463F">
        <w:t xml:space="preserve"> (Révisée))</w:t>
      </w:r>
      <w:r w:rsidR="00EC1227" w:rsidRPr="0050463F">
        <w:t>, par</w:t>
      </w:r>
      <w:r w:rsidR="002A6373" w:rsidRPr="0050463F">
        <w:t>.</w:t>
      </w:r>
      <w:r w:rsidR="00EC1227" w:rsidRPr="0050463F">
        <w:t xml:space="preserve"> </w:t>
      </w:r>
      <w:r w:rsidRPr="0050463F">
        <w:t>59</w:t>
      </w:r>
      <w:r w:rsidR="00755176" w:rsidRPr="0050463F">
        <w:t>)</w:t>
      </w:r>
      <w:r w:rsidRPr="0050463F">
        <w:t xml:space="preserve"> </w:t>
      </w:r>
    </w:p>
  </w:footnote>
  <w:footnote w:id="3">
    <w:p w14:paraId="0E2F28A6" w14:textId="77777777" w:rsidR="00A12EFB" w:rsidRPr="0050463F" w:rsidRDefault="00A12EFB" w:rsidP="00A12EFB">
      <w:pPr>
        <w:pStyle w:val="FootnoteText"/>
        <w:spacing w:before="0"/>
      </w:pPr>
      <w:r w:rsidRPr="0050463F">
        <w:rPr>
          <w:rStyle w:val="FootnoteReference"/>
        </w:rPr>
        <w:footnoteRef/>
      </w:r>
      <w:r w:rsidRPr="0050463F">
        <w:t xml:space="preserve"> Préciser s’il s’agit de l’information en matière de durabilité ou de l’information consolidée en matière de durabilité et adapter l’exemple en conséquence (par exemple « Groupe »).</w:t>
      </w:r>
    </w:p>
  </w:footnote>
  <w:footnote w:id="4">
    <w:p w14:paraId="1AC527B1" w14:textId="6113678C" w:rsidR="002F3B2E" w:rsidRPr="00B46C4F" w:rsidRDefault="002F3B2E" w:rsidP="00C74248">
      <w:pPr>
        <w:pStyle w:val="FootnoteText"/>
        <w:spacing w:before="0" w:line="200" w:lineRule="atLeast"/>
        <w:ind w:left="142" w:hanging="142"/>
        <w:rPr>
          <w:rFonts w:ascii="Arial" w:hAnsi="Arial" w:cs="Arial"/>
        </w:rPr>
      </w:pPr>
      <w:r w:rsidRPr="0050463F">
        <w:rPr>
          <w:rStyle w:val="FootnoteReference"/>
          <w:rFonts w:cs="Arial"/>
        </w:rPr>
        <w:footnoteRef/>
      </w:r>
      <w:r w:rsidRPr="0050463F">
        <w:t xml:space="preserve"> L'article 3:6/3 s'applique à l’information non consolidée et l'article 3:32/2 CSA à l’information consolidée.</w:t>
      </w:r>
    </w:p>
  </w:footnote>
  <w:footnote w:id="5">
    <w:p w14:paraId="6860DB79" w14:textId="2D12BB8D" w:rsidR="00506723" w:rsidRPr="00506723" w:rsidRDefault="00506723">
      <w:pPr>
        <w:pStyle w:val="FootnoteText"/>
      </w:pPr>
      <w:r>
        <w:rPr>
          <w:rStyle w:val="FootnoteReference"/>
        </w:rPr>
        <w:footnoteRef/>
      </w:r>
      <w:r>
        <w:t xml:space="preserve"> </w:t>
      </w:r>
      <w:r w:rsidR="00CC4250">
        <w:t>À</w:t>
      </w:r>
      <w:r>
        <w:t xml:space="preserve"> adapter en fonction de la situation plus spécifique de la société (par ex. comité ESG). </w:t>
      </w:r>
    </w:p>
  </w:footnote>
  <w:footnote w:id="6">
    <w:p w14:paraId="138A9DEB" w14:textId="363B25EA" w:rsidR="00015EF4" w:rsidRPr="00AE0AE9" w:rsidRDefault="00015EF4" w:rsidP="00015EF4">
      <w:pPr>
        <w:pStyle w:val="EndnoteText"/>
        <w:spacing w:before="0"/>
        <w:rPr>
          <w:rFonts w:cs="Arial"/>
        </w:rPr>
      </w:pPr>
      <w:r>
        <w:rPr>
          <w:rStyle w:val="FootnoteReference"/>
        </w:rPr>
        <w:footnoteRef/>
      </w:r>
      <w:r>
        <w:t xml:space="preserve"> </w:t>
      </w:r>
      <w:r>
        <w:tab/>
      </w:r>
      <w:r w:rsidRPr="00AE0AE9">
        <w:t>Vérifie</w:t>
      </w:r>
      <w:r w:rsidR="00D21167" w:rsidRPr="00AE0AE9">
        <w:t>r</w:t>
      </w:r>
      <w:r w:rsidRPr="00AE0AE9">
        <w:t xml:space="preserve"> si les personnes </w:t>
      </w:r>
      <w:r w:rsidR="00241ECA" w:rsidRPr="00AE0AE9">
        <w:t>effectuant</w:t>
      </w:r>
      <w:r w:rsidRPr="00AE0AE9">
        <w:t xml:space="preserve"> les déclarations peuvent être considérées comme bien informées sur les questions particulières. </w:t>
      </w:r>
      <w:r w:rsidR="001E6C05" w:rsidRPr="00AE0AE9">
        <w:t xml:space="preserve">(Norme </w:t>
      </w:r>
      <w:r w:rsidRPr="00AE0AE9">
        <w:t>ISAE 3000</w:t>
      </w:r>
      <w:r w:rsidR="001E6C05" w:rsidRPr="00AE0AE9">
        <w:t xml:space="preserve"> (Révisée)</w:t>
      </w:r>
      <w:r w:rsidR="00DF7DA1" w:rsidRPr="00AE0AE9">
        <w:t>, par</w:t>
      </w:r>
      <w:r w:rsidR="001E6C05" w:rsidRPr="00AE0AE9">
        <w:t>.</w:t>
      </w:r>
      <w:r w:rsidR="00DF7DA1" w:rsidRPr="00AE0AE9">
        <w:t xml:space="preserve"> </w:t>
      </w:r>
      <w:r w:rsidRPr="00AE0AE9">
        <w:t>58(b)</w:t>
      </w:r>
      <w:r w:rsidR="001E6C05" w:rsidRPr="00AE0AE9">
        <w:t>)</w:t>
      </w:r>
    </w:p>
    <w:p w14:paraId="71E2C4C3" w14:textId="72749801" w:rsidR="00015EF4" w:rsidRPr="00AE0AE9" w:rsidRDefault="00E616DE" w:rsidP="00A44296">
      <w:pPr>
        <w:pStyle w:val="EndnoteText"/>
        <w:spacing w:before="0"/>
        <w:ind w:firstLine="0"/>
      </w:pPr>
      <w:r w:rsidRPr="00AE0AE9">
        <w:t xml:space="preserve">Généralement, la ou les personne(s) à laquelle ou auxquelles le professionnel demande des déclarations écrites sont des membres de la </w:t>
      </w:r>
      <w:r w:rsidR="00160485" w:rsidRPr="00AE0AE9">
        <w:t>direction au plus haut niveau ou des personnes constituant le gouvernement d’entreprise</w:t>
      </w:r>
      <w:r w:rsidR="008C4BA8">
        <w:t xml:space="preserve">. Cela </w:t>
      </w:r>
      <w:r w:rsidR="00160485" w:rsidRPr="00AE0AE9">
        <w:t xml:space="preserve">dépendra, par exemple, de la structure de direction et de gouvernance de </w:t>
      </w:r>
      <w:r w:rsidR="00824BB5" w:rsidRPr="00AE0AE9">
        <w:t>l’entité</w:t>
      </w:r>
      <w:r w:rsidR="00160485" w:rsidRPr="00AE0AE9">
        <w:t>, qui peuvent différer d’un pays à l’autre et d’une entité à l’autre, étant notamment influencée par des contextes culturels et juridiques différents, ainsi que par la taille et la structure de détention du capital de l’entité</w:t>
      </w:r>
      <w:r w:rsidR="00A44296" w:rsidRPr="00AE0AE9">
        <w:t xml:space="preserve"> </w:t>
      </w:r>
      <w:r w:rsidR="00160485" w:rsidRPr="00AE0AE9">
        <w:t xml:space="preserve">(Norme </w:t>
      </w:r>
      <w:r w:rsidR="00015EF4" w:rsidRPr="00AE0AE9">
        <w:t>ISAE 3000</w:t>
      </w:r>
      <w:r w:rsidR="00A44296" w:rsidRPr="00AE0AE9">
        <w:t xml:space="preserve"> (Révisée)</w:t>
      </w:r>
      <w:r w:rsidR="005B2425" w:rsidRPr="00AE0AE9">
        <w:t xml:space="preserve">, </w:t>
      </w:r>
      <w:r w:rsidR="00015EF4" w:rsidRPr="00AE0AE9">
        <w:t>A137</w:t>
      </w:r>
      <w:r w:rsidR="00A44296" w:rsidRPr="00AE0AE9">
        <w:t>).</w:t>
      </w:r>
      <w:r w:rsidR="00015EF4" w:rsidRPr="00AE0AE9">
        <w:t xml:space="preserve"> Référez-vous aux exigences locales du cabinet pour des politiques et des lignes directrices supplémentaires (par ex. si des vérifications d’expérience doivent être effectuées pour les signataires de la lettre d’affirmation de la direction).</w:t>
      </w:r>
    </w:p>
  </w:footnote>
  <w:footnote w:id="7">
    <w:p w14:paraId="1B1634EA" w14:textId="28166C06" w:rsidR="00B960F3" w:rsidRPr="00AE0AE9" w:rsidRDefault="00B960F3" w:rsidP="00B960F3">
      <w:pPr>
        <w:pStyle w:val="EndnoteText"/>
        <w:spacing w:before="0"/>
      </w:pPr>
      <w:r w:rsidRPr="00AE0AE9">
        <w:rPr>
          <w:rStyle w:val="FootnoteReference"/>
        </w:rPr>
        <w:footnoteRef/>
      </w:r>
      <w:r w:rsidRPr="00AE0AE9">
        <w:t xml:space="preserve"> </w:t>
      </w:r>
      <w:r w:rsidRPr="00AE0AE9">
        <w:tab/>
        <w:t>Vérifie</w:t>
      </w:r>
      <w:r w:rsidR="0003247C" w:rsidRPr="00AE0AE9">
        <w:t>r</w:t>
      </w:r>
      <w:r w:rsidRPr="00AE0AE9">
        <w:t xml:space="preserve"> si les parties responsables qui signent la lettre d’affirmation de la direction sont responsables de toutes les déclarations ou de certaines d’entre elles. Par exemple, une partie responsable peut n’être responsable que des déclarations de DMA, et une autre partie responsable des déclarations de taxonomie européenne. Dans ce cas, il convient d’envisager de préciser les déclarations dont la partie assume la responsabilité dans la ligne de nom et de titre.</w:t>
      </w:r>
    </w:p>
  </w:footnote>
  <w:footnote w:id="8">
    <w:p w14:paraId="08DD2233" w14:textId="7B45778B" w:rsidR="00B960F3" w:rsidRPr="00B960F3" w:rsidRDefault="00B960F3" w:rsidP="00B960F3">
      <w:pPr>
        <w:pStyle w:val="EndnoteText"/>
        <w:spacing w:before="0"/>
      </w:pPr>
      <w:r w:rsidRPr="00AE0AE9">
        <w:rPr>
          <w:rStyle w:val="FootnoteReference"/>
        </w:rPr>
        <w:footnoteRef/>
      </w:r>
      <w:r w:rsidRPr="00AE0AE9">
        <w:t xml:space="preserve"> </w:t>
      </w:r>
      <w:r w:rsidRPr="00AE0AE9">
        <w:tab/>
        <w:t xml:space="preserve">Nous pouvons fournir aux personnes </w:t>
      </w:r>
      <w:r w:rsidR="001624AE" w:rsidRPr="00AE0AE9">
        <w:t>constituant le</w:t>
      </w:r>
      <w:r w:rsidRPr="00AE0AE9">
        <w:t xml:space="preserve"> gouvernement d’entreprise</w:t>
      </w:r>
      <w:r w:rsidR="001624AE" w:rsidRPr="00AE0AE9">
        <w:t xml:space="preserve"> </w:t>
      </w:r>
      <w:r w:rsidRPr="00AE0AE9">
        <w:t>une copie des déclarations écrites de la direction.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C771" w14:textId="6B6971F2" w:rsidR="00D51CB8" w:rsidRDefault="00465652" w:rsidP="005072B2">
    <w:pPr>
      <w:pStyle w:val="Header"/>
    </w:pPr>
    <w:r>
      <w:rPr>
        <w:noProof/>
      </w:rPr>
      <mc:AlternateContent>
        <mc:Choice Requires="wps">
          <w:drawing>
            <wp:anchor distT="0" distB="0" distL="114300" distR="114300" simplePos="0" relativeHeight="251658241" behindDoc="1" locked="0" layoutInCell="0" allowOverlap="1" wp14:anchorId="1010B12B" wp14:editId="0DC1C7C6">
              <wp:simplePos x="0" y="0"/>
              <wp:positionH relativeFrom="margin">
                <wp:align>center</wp:align>
              </wp:positionH>
              <wp:positionV relativeFrom="margin">
                <wp:align>center</wp:align>
              </wp:positionV>
              <wp:extent cx="5237480" cy="3142615"/>
              <wp:effectExtent l="0" t="0" r="0" b="0"/>
              <wp:wrapNone/>
              <wp:docPr id="12472630" name="Text Box 1247263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4C69CA" w14:textId="77777777" w:rsidR="00465652" w:rsidRDefault="00465652" w:rsidP="005072B2">
                          <w:r>
                            <w:t>PROJET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10B12B" id="_x0000_t202" coordsize="21600,21600" o:spt="202" path="m,l,21600r21600,l21600,xe">
              <v:stroke joinstyle="miter"/>
              <v:path gradientshapeok="t" o:connecttype="rect"/>
            </v:shapetype>
            <v:shape id="Text Box 12472630" o:spid="_x0000_s1026"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054C69CA" w14:textId="77777777" w:rsidR="00465652" w:rsidRDefault="00465652" w:rsidP="005072B2">
                    <w: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C9E" w14:textId="54FDA758" w:rsidR="002813A4" w:rsidRDefault="00465652" w:rsidP="005072B2">
    <w:pPr>
      <w:pStyle w:val="Header"/>
    </w:pPr>
    <w:r>
      <w:rPr>
        <w:noProof/>
      </w:rPr>
      <mc:AlternateContent>
        <mc:Choice Requires="wps">
          <w:drawing>
            <wp:anchor distT="0" distB="0" distL="114300" distR="114300" simplePos="0" relativeHeight="251658240" behindDoc="1" locked="0" layoutInCell="0" allowOverlap="1" wp14:anchorId="1350920A" wp14:editId="1C5FEA4A">
              <wp:simplePos x="0" y="0"/>
              <wp:positionH relativeFrom="margin">
                <wp:align>center</wp:align>
              </wp:positionH>
              <wp:positionV relativeFrom="margin">
                <wp:align>center</wp:align>
              </wp:positionV>
              <wp:extent cx="5237480" cy="3142615"/>
              <wp:effectExtent l="0" t="0" r="0" b="0"/>
              <wp:wrapNone/>
              <wp:docPr id="1485039379" name="Text Box 148503937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F638A8" w14:textId="77777777" w:rsidR="00465652" w:rsidRDefault="00465652" w:rsidP="005072B2">
                          <w:r>
                            <w:t>PROJET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50920A" id="_x0000_t202" coordsize="21600,21600" o:spt="202" path="m,l,21600r21600,l21600,xe">
              <v:stroke joinstyle="miter"/>
              <v:path gradientshapeok="t" o:connecttype="rect"/>
            </v:shapetype>
            <v:shape id="Text Box 1485039379"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" o:allowincell="f" filled="f" stroked="f">
              <v:stroke joinstyle="round"/>
              <o:lock v:ext="edit" rotation="t" aspectratio="t" verticies="t" adjusthandles="t" grouping="t" shapetype="t"/>
              <v:textbox>
                <w:txbxContent>
                  <w:p w14:paraId="78F638A8" w14:textId="77777777" w:rsidR="00465652" w:rsidRDefault="00465652" w:rsidP="005072B2">
                    <w:r>
                      <w:t>PROJET</w:t>
                    </w:r>
                  </w:p>
                </w:txbxContent>
              </v:textbox>
              <w10:wrap anchorx="margin" anchory="margin"/>
            </v:shape>
          </w:pict>
        </mc:Fallback>
      </mc:AlternateContent>
    </w:r>
    <w:r>
      <w:tab/>
    </w:r>
    <w:r>
      <w:tab/>
    </w:r>
    <w:r>
      <w:tab/>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F1FBC"/>
    <w:multiLevelType w:val="hybridMultilevel"/>
    <w:tmpl w:val="38DA4D4C"/>
    <w:lvl w:ilvl="0" w:tplc="FFFFFFFF">
      <w:start w:val="1"/>
      <w:numFmt w:val="decimal"/>
      <w:lvlText w:val="%1."/>
      <w:lvlJc w:val="left"/>
      <w:pPr>
        <w:ind w:left="502" w:hanging="360"/>
      </w:pPr>
      <w:rPr>
        <w:rFonts w:hint="default"/>
        <w:color w:val="auto"/>
      </w:rPr>
    </w:lvl>
    <w:lvl w:ilvl="1" w:tplc="04090019">
      <w:start w:val="1"/>
      <w:numFmt w:val="lowerLetter"/>
      <w:lvlText w:val="%2."/>
      <w:lvlJc w:val="left"/>
      <w:pPr>
        <w:ind w:left="360" w:hanging="360"/>
      </w:pPr>
    </w:lvl>
    <w:lvl w:ilvl="2" w:tplc="04090019">
      <w:start w:val="1"/>
      <w:numFmt w:val="lowerLetter"/>
      <w:lvlText w:val="%3."/>
      <w:lvlJc w:val="left"/>
      <w:pPr>
        <w:ind w:left="36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DFE6338"/>
    <w:multiLevelType w:val="hybridMultilevel"/>
    <w:tmpl w:val="F99C8E80"/>
    <w:lvl w:ilvl="0" w:tplc="FFFFFFFF">
      <w:start w:val="1"/>
      <w:numFmt w:val="decimal"/>
      <w:lvlText w:val="%1."/>
      <w:lvlJc w:val="left"/>
      <w:pPr>
        <w:ind w:left="502" w:hanging="360"/>
      </w:pPr>
      <w:rPr>
        <w:rFonts w:hint="default"/>
        <w:color w:val="auto"/>
      </w:rPr>
    </w:lvl>
    <w:lvl w:ilvl="1" w:tplc="FFFFFFFF">
      <w:start w:val="1"/>
      <w:numFmt w:val="lowerLetter"/>
      <w:lvlText w:val="%2."/>
      <w:lvlJc w:val="left"/>
      <w:pPr>
        <w:ind w:left="360" w:hanging="360"/>
      </w:pPr>
    </w:lvl>
    <w:lvl w:ilvl="2" w:tplc="FFFFFFFF">
      <w:start w:val="1"/>
      <w:numFmt w:val="lowerLetter"/>
      <w:lvlText w:val="%3."/>
      <w:lvlJc w:val="left"/>
      <w:pPr>
        <w:ind w:left="36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A34807"/>
    <w:multiLevelType w:val="multilevel"/>
    <w:tmpl w:val="178473F2"/>
    <w:lvl w:ilvl="0">
      <w:start w:val="1"/>
      <w:numFmt w:val="bullet"/>
      <w:lvlText w:val="●"/>
      <w:lvlJc w:val="left"/>
      <w:pPr>
        <w:ind w:left="720" w:hanging="360"/>
      </w:pPr>
      <w:rPr>
        <w:rFonts w:ascii="Arial" w:eastAsia="Roboto" w:hAnsi="Arial" w:cs="Arial" w:hint="default"/>
        <w:strike w:val="0"/>
        <w:dstrike w:val="0"/>
        <w:color w:val="2D2D2D"/>
        <w:sz w:val="20"/>
        <w:szCs w:val="2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EB71B3A"/>
    <w:multiLevelType w:val="multilevel"/>
    <w:tmpl w:val="7AF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B0A89"/>
    <w:multiLevelType w:val="hybridMultilevel"/>
    <w:tmpl w:val="9E942216"/>
    <w:lvl w:ilvl="0" w:tplc="2F6495F8">
      <w:start w:val="1"/>
      <w:numFmt w:val="bullet"/>
      <w:lvlText w:val=""/>
      <w:lvlJc w:val="left"/>
      <w:pPr>
        <w:ind w:left="720" w:hanging="360"/>
      </w:pPr>
      <w:rPr>
        <w:rFonts w:ascii="Symbol" w:hAnsi="Symbol"/>
      </w:rPr>
    </w:lvl>
    <w:lvl w:ilvl="1" w:tplc="D6A6402C">
      <w:start w:val="1"/>
      <w:numFmt w:val="bullet"/>
      <w:lvlText w:val=""/>
      <w:lvlJc w:val="left"/>
      <w:pPr>
        <w:ind w:left="720" w:hanging="360"/>
      </w:pPr>
      <w:rPr>
        <w:rFonts w:ascii="Symbol" w:hAnsi="Symbol"/>
      </w:rPr>
    </w:lvl>
    <w:lvl w:ilvl="2" w:tplc="515A43E4">
      <w:start w:val="1"/>
      <w:numFmt w:val="bullet"/>
      <w:lvlText w:val=""/>
      <w:lvlJc w:val="left"/>
      <w:pPr>
        <w:ind w:left="720" w:hanging="360"/>
      </w:pPr>
      <w:rPr>
        <w:rFonts w:ascii="Symbol" w:hAnsi="Symbol"/>
      </w:rPr>
    </w:lvl>
    <w:lvl w:ilvl="3" w:tplc="1662F800">
      <w:start w:val="1"/>
      <w:numFmt w:val="bullet"/>
      <w:lvlText w:val=""/>
      <w:lvlJc w:val="left"/>
      <w:pPr>
        <w:ind w:left="720" w:hanging="360"/>
      </w:pPr>
      <w:rPr>
        <w:rFonts w:ascii="Symbol" w:hAnsi="Symbol"/>
      </w:rPr>
    </w:lvl>
    <w:lvl w:ilvl="4" w:tplc="DDC66DC6">
      <w:start w:val="1"/>
      <w:numFmt w:val="bullet"/>
      <w:lvlText w:val=""/>
      <w:lvlJc w:val="left"/>
      <w:pPr>
        <w:ind w:left="720" w:hanging="360"/>
      </w:pPr>
      <w:rPr>
        <w:rFonts w:ascii="Symbol" w:hAnsi="Symbol"/>
      </w:rPr>
    </w:lvl>
    <w:lvl w:ilvl="5" w:tplc="B900CE24">
      <w:start w:val="1"/>
      <w:numFmt w:val="bullet"/>
      <w:lvlText w:val=""/>
      <w:lvlJc w:val="left"/>
      <w:pPr>
        <w:ind w:left="720" w:hanging="360"/>
      </w:pPr>
      <w:rPr>
        <w:rFonts w:ascii="Symbol" w:hAnsi="Symbol"/>
      </w:rPr>
    </w:lvl>
    <w:lvl w:ilvl="6" w:tplc="E750AEFA">
      <w:start w:val="1"/>
      <w:numFmt w:val="bullet"/>
      <w:lvlText w:val=""/>
      <w:lvlJc w:val="left"/>
      <w:pPr>
        <w:ind w:left="720" w:hanging="360"/>
      </w:pPr>
      <w:rPr>
        <w:rFonts w:ascii="Symbol" w:hAnsi="Symbol"/>
      </w:rPr>
    </w:lvl>
    <w:lvl w:ilvl="7" w:tplc="35C6625A">
      <w:start w:val="1"/>
      <w:numFmt w:val="bullet"/>
      <w:lvlText w:val=""/>
      <w:lvlJc w:val="left"/>
      <w:pPr>
        <w:ind w:left="720" w:hanging="360"/>
      </w:pPr>
      <w:rPr>
        <w:rFonts w:ascii="Symbol" w:hAnsi="Symbol"/>
      </w:rPr>
    </w:lvl>
    <w:lvl w:ilvl="8" w:tplc="9A2057EE">
      <w:start w:val="1"/>
      <w:numFmt w:val="bullet"/>
      <w:lvlText w:val=""/>
      <w:lvlJc w:val="left"/>
      <w:pPr>
        <w:ind w:left="720" w:hanging="360"/>
      </w:pPr>
      <w:rPr>
        <w:rFonts w:ascii="Symbol" w:hAnsi="Symbol"/>
      </w:rPr>
    </w:lvl>
  </w:abstractNum>
  <w:num w:numId="1" w16cid:durableId="2003119792">
    <w:abstractNumId w:val="0"/>
  </w:num>
  <w:num w:numId="2" w16cid:durableId="326788858">
    <w:abstractNumId w:val="2"/>
  </w:num>
  <w:num w:numId="3" w16cid:durableId="1341003646">
    <w:abstractNumId w:val="3"/>
  </w:num>
  <w:num w:numId="4" w16cid:durableId="912280891">
    <w:abstractNumId w:val="1"/>
  </w:num>
  <w:num w:numId="5" w16cid:durableId="181325203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C3"/>
    <w:rsid w:val="000004A6"/>
    <w:rsid w:val="00000590"/>
    <w:rsid w:val="00000744"/>
    <w:rsid w:val="00001176"/>
    <w:rsid w:val="0000187A"/>
    <w:rsid w:val="00001A30"/>
    <w:rsid w:val="00001A52"/>
    <w:rsid w:val="00001D88"/>
    <w:rsid w:val="000024D8"/>
    <w:rsid w:val="00002540"/>
    <w:rsid w:val="00002842"/>
    <w:rsid w:val="000031CD"/>
    <w:rsid w:val="00003298"/>
    <w:rsid w:val="00003489"/>
    <w:rsid w:val="000036BE"/>
    <w:rsid w:val="00003D87"/>
    <w:rsid w:val="00003DBC"/>
    <w:rsid w:val="00003EF0"/>
    <w:rsid w:val="0000405C"/>
    <w:rsid w:val="000040AC"/>
    <w:rsid w:val="000048BE"/>
    <w:rsid w:val="00004D83"/>
    <w:rsid w:val="00005082"/>
    <w:rsid w:val="000054E2"/>
    <w:rsid w:val="00005527"/>
    <w:rsid w:val="0000582E"/>
    <w:rsid w:val="00005EEB"/>
    <w:rsid w:val="00005F8D"/>
    <w:rsid w:val="00006C10"/>
    <w:rsid w:val="0000706A"/>
    <w:rsid w:val="0000713B"/>
    <w:rsid w:val="00007281"/>
    <w:rsid w:val="000072E1"/>
    <w:rsid w:val="00007983"/>
    <w:rsid w:val="000079A0"/>
    <w:rsid w:val="00007B72"/>
    <w:rsid w:val="00007BF4"/>
    <w:rsid w:val="00007CD2"/>
    <w:rsid w:val="00007FDC"/>
    <w:rsid w:val="0001036E"/>
    <w:rsid w:val="000105CD"/>
    <w:rsid w:val="00010D24"/>
    <w:rsid w:val="00010DC2"/>
    <w:rsid w:val="000114B6"/>
    <w:rsid w:val="00011730"/>
    <w:rsid w:val="00011796"/>
    <w:rsid w:val="00011950"/>
    <w:rsid w:val="00011B71"/>
    <w:rsid w:val="0001348D"/>
    <w:rsid w:val="00013797"/>
    <w:rsid w:val="00013A03"/>
    <w:rsid w:val="00013BC1"/>
    <w:rsid w:val="000140EB"/>
    <w:rsid w:val="0001451B"/>
    <w:rsid w:val="0001468B"/>
    <w:rsid w:val="0001478B"/>
    <w:rsid w:val="00014973"/>
    <w:rsid w:val="00014B79"/>
    <w:rsid w:val="00014C61"/>
    <w:rsid w:val="00014DFE"/>
    <w:rsid w:val="00014E36"/>
    <w:rsid w:val="00015A4C"/>
    <w:rsid w:val="00015AD2"/>
    <w:rsid w:val="00015BF9"/>
    <w:rsid w:val="00015EF4"/>
    <w:rsid w:val="00015FDB"/>
    <w:rsid w:val="00016642"/>
    <w:rsid w:val="00016EFD"/>
    <w:rsid w:val="0001754F"/>
    <w:rsid w:val="000178DF"/>
    <w:rsid w:val="00017924"/>
    <w:rsid w:val="00017C69"/>
    <w:rsid w:val="00017E3A"/>
    <w:rsid w:val="00020340"/>
    <w:rsid w:val="0002077A"/>
    <w:rsid w:val="000207ED"/>
    <w:rsid w:val="00020CA6"/>
    <w:rsid w:val="00020FBA"/>
    <w:rsid w:val="0002128E"/>
    <w:rsid w:val="00022851"/>
    <w:rsid w:val="00022D0E"/>
    <w:rsid w:val="00023049"/>
    <w:rsid w:val="0002341F"/>
    <w:rsid w:val="000234CA"/>
    <w:rsid w:val="00023815"/>
    <w:rsid w:val="000239A7"/>
    <w:rsid w:val="00023AD0"/>
    <w:rsid w:val="00024386"/>
    <w:rsid w:val="000244C0"/>
    <w:rsid w:val="00024B0D"/>
    <w:rsid w:val="000255AB"/>
    <w:rsid w:val="00025643"/>
    <w:rsid w:val="00025DBC"/>
    <w:rsid w:val="00026913"/>
    <w:rsid w:val="0002708E"/>
    <w:rsid w:val="000276C5"/>
    <w:rsid w:val="0002796F"/>
    <w:rsid w:val="00027DD5"/>
    <w:rsid w:val="000306B9"/>
    <w:rsid w:val="0003074E"/>
    <w:rsid w:val="0003082D"/>
    <w:rsid w:val="0003183E"/>
    <w:rsid w:val="0003247C"/>
    <w:rsid w:val="000324F1"/>
    <w:rsid w:val="0003282C"/>
    <w:rsid w:val="00032858"/>
    <w:rsid w:val="00032973"/>
    <w:rsid w:val="00032BC8"/>
    <w:rsid w:val="00032EFC"/>
    <w:rsid w:val="000332A2"/>
    <w:rsid w:val="0003338E"/>
    <w:rsid w:val="00033CC0"/>
    <w:rsid w:val="0003454E"/>
    <w:rsid w:val="000347BD"/>
    <w:rsid w:val="00034FC2"/>
    <w:rsid w:val="00035235"/>
    <w:rsid w:val="0003536B"/>
    <w:rsid w:val="00036537"/>
    <w:rsid w:val="00036E5C"/>
    <w:rsid w:val="0003700B"/>
    <w:rsid w:val="0003758F"/>
    <w:rsid w:val="000378BC"/>
    <w:rsid w:val="00037DB3"/>
    <w:rsid w:val="000407A6"/>
    <w:rsid w:val="00040AE3"/>
    <w:rsid w:val="00040EC2"/>
    <w:rsid w:val="00041089"/>
    <w:rsid w:val="0004187D"/>
    <w:rsid w:val="000419D5"/>
    <w:rsid w:val="00041F80"/>
    <w:rsid w:val="0004228D"/>
    <w:rsid w:val="0004280F"/>
    <w:rsid w:val="00042C6E"/>
    <w:rsid w:val="00042E88"/>
    <w:rsid w:val="000430E2"/>
    <w:rsid w:val="000431E8"/>
    <w:rsid w:val="000434B5"/>
    <w:rsid w:val="00043951"/>
    <w:rsid w:val="000441F5"/>
    <w:rsid w:val="00044300"/>
    <w:rsid w:val="00044640"/>
    <w:rsid w:val="00044902"/>
    <w:rsid w:val="00045782"/>
    <w:rsid w:val="000459F2"/>
    <w:rsid w:val="00045C54"/>
    <w:rsid w:val="00046331"/>
    <w:rsid w:val="00046719"/>
    <w:rsid w:val="00047206"/>
    <w:rsid w:val="00047601"/>
    <w:rsid w:val="000479E5"/>
    <w:rsid w:val="00047A33"/>
    <w:rsid w:val="00047B06"/>
    <w:rsid w:val="000500AE"/>
    <w:rsid w:val="0005020F"/>
    <w:rsid w:val="000509D9"/>
    <w:rsid w:val="00050D71"/>
    <w:rsid w:val="00050E43"/>
    <w:rsid w:val="00051054"/>
    <w:rsid w:val="00051160"/>
    <w:rsid w:val="0005193F"/>
    <w:rsid w:val="00051A4E"/>
    <w:rsid w:val="00051B17"/>
    <w:rsid w:val="00051C41"/>
    <w:rsid w:val="00051C85"/>
    <w:rsid w:val="0005209F"/>
    <w:rsid w:val="000520B4"/>
    <w:rsid w:val="00052218"/>
    <w:rsid w:val="00052307"/>
    <w:rsid w:val="0005264E"/>
    <w:rsid w:val="00052A0A"/>
    <w:rsid w:val="00052C9F"/>
    <w:rsid w:val="0005317C"/>
    <w:rsid w:val="00053273"/>
    <w:rsid w:val="00053345"/>
    <w:rsid w:val="0005380F"/>
    <w:rsid w:val="00053A5B"/>
    <w:rsid w:val="00053F13"/>
    <w:rsid w:val="000541E5"/>
    <w:rsid w:val="00054CFD"/>
    <w:rsid w:val="000552FF"/>
    <w:rsid w:val="00055B18"/>
    <w:rsid w:val="00055C83"/>
    <w:rsid w:val="000565E3"/>
    <w:rsid w:val="00056986"/>
    <w:rsid w:val="00057332"/>
    <w:rsid w:val="00057431"/>
    <w:rsid w:val="0006092E"/>
    <w:rsid w:val="00061804"/>
    <w:rsid w:val="00061EA4"/>
    <w:rsid w:val="00062633"/>
    <w:rsid w:val="00062B51"/>
    <w:rsid w:val="00062F25"/>
    <w:rsid w:val="00062F8C"/>
    <w:rsid w:val="0006369A"/>
    <w:rsid w:val="00063811"/>
    <w:rsid w:val="00064967"/>
    <w:rsid w:val="00064A1A"/>
    <w:rsid w:val="00064A22"/>
    <w:rsid w:val="00064C48"/>
    <w:rsid w:val="00065147"/>
    <w:rsid w:val="00065497"/>
    <w:rsid w:val="000656F0"/>
    <w:rsid w:val="00065CFC"/>
    <w:rsid w:val="00065D51"/>
    <w:rsid w:val="0006660D"/>
    <w:rsid w:val="0006678D"/>
    <w:rsid w:val="00066F79"/>
    <w:rsid w:val="00066FCF"/>
    <w:rsid w:val="0006722D"/>
    <w:rsid w:val="00067669"/>
    <w:rsid w:val="00067B04"/>
    <w:rsid w:val="00067CBB"/>
    <w:rsid w:val="00067F4D"/>
    <w:rsid w:val="00070D56"/>
    <w:rsid w:val="000720C4"/>
    <w:rsid w:val="00072111"/>
    <w:rsid w:val="000724D2"/>
    <w:rsid w:val="00072E29"/>
    <w:rsid w:val="00072FE2"/>
    <w:rsid w:val="000730AC"/>
    <w:rsid w:val="000730CB"/>
    <w:rsid w:val="000737AD"/>
    <w:rsid w:val="00074125"/>
    <w:rsid w:val="00074791"/>
    <w:rsid w:val="00074DA5"/>
    <w:rsid w:val="00074DDD"/>
    <w:rsid w:val="00075425"/>
    <w:rsid w:val="000758AF"/>
    <w:rsid w:val="000759BE"/>
    <w:rsid w:val="00075EAE"/>
    <w:rsid w:val="000760B4"/>
    <w:rsid w:val="00077721"/>
    <w:rsid w:val="000778BA"/>
    <w:rsid w:val="00077C3E"/>
    <w:rsid w:val="00077EFD"/>
    <w:rsid w:val="00080165"/>
    <w:rsid w:val="00080DB2"/>
    <w:rsid w:val="00081454"/>
    <w:rsid w:val="000817A3"/>
    <w:rsid w:val="00081F32"/>
    <w:rsid w:val="00081FD6"/>
    <w:rsid w:val="000825FC"/>
    <w:rsid w:val="00082D44"/>
    <w:rsid w:val="000833E0"/>
    <w:rsid w:val="00083682"/>
    <w:rsid w:val="00083A28"/>
    <w:rsid w:val="00084E18"/>
    <w:rsid w:val="00085239"/>
    <w:rsid w:val="000852A5"/>
    <w:rsid w:val="000854BB"/>
    <w:rsid w:val="000858C3"/>
    <w:rsid w:val="000858EA"/>
    <w:rsid w:val="00085C26"/>
    <w:rsid w:val="00085FC9"/>
    <w:rsid w:val="00086971"/>
    <w:rsid w:val="00086D1C"/>
    <w:rsid w:val="00086F27"/>
    <w:rsid w:val="00086FC2"/>
    <w:rsid w:val="00087800"/>
    <w:rsid w:val="00087862"/>
    <w:rsid w:val="000878B9"/>
    <w:rsid w:val="00087A9A"/>
    <w:rsid w:val="00087D3C"/>
    <w:rsid w:val="00087DA4"/>
    <w:rsid w:val="00087E1C"/>
    <w:rsid w:val="00090239"/>
    <w:rsid w:val="00090435"/>
    <w:rsid w:val="00090686"/>
    <w:rsid w:val="00090E08"/>
    <w:rsid w:val="00092917"/>
    <w:rsid w:val="00093038"/>
    <w:rsid w:val="00093439"/>
    <w:rsid w:val="00093505"/>
    <w:rsid w:val="00093B8E"/>
    <w:rsid w:val="00093C7D"/>
    <w:rsid w:val="00093FDF"/>
    <w:rsid w:val="00094058"/>
    <w:rsid w:val="00094C39"/>
    <w:rsid w:val="0009587D"/>
    <w:rsid w:val="00095A8B"/>
    <w:rsid w:val="00095CD8"/>
    <w:rsid w:val="00095F7D"/>
    <w:rsid w:val="00096500"/>
    <w:rsid w:val="00096E26"/>
    <w:rsid w:val="000971A6"/>
    <w:rsid w:val="000971CE"/>
    <w:rsid w:val="00097399"/>
    <w:rsid w:val="0009745F"/>
    <w:rsid w:val="00097703"/>
    <w:rsid w:val="00097916"/>
    <w:rsid w:val="0009793A"/>
    <w:rsid w:val="00097C28"/>
    <w:rsid w:val="00097C76"/>
    <w:rsid w:val="00097E62"/>
    <w:rsid w:val="00097F19"/>
    <w:rsid w:val="000A0357"/>
    <w:rsid w:val="000A06F5"/>
    <w:rsid w:val="000A0A7F"/>
    <w:rsid w:val="000A0F2E"/>
    <w:rsid w:val="000A1E0A"/>
    <w:rsid w:val="000A22FB"/>
    <w:rsid w:val="000A236F"/>
    <w:rsid w:val="000A28B0"/>
    <w:rsid w:val="000A2FD4"/>
    <w:rsid w:val="000A326C"/>
    <w:rsid w:val="000A3A4C"/>
    <w:rsid w:val="000A3AFF"/>
    <w:rsid w:val="000A3F53"/>
    <w:rsid w:val="000A4113"/>
    <w:rsid w:val="000A42E0"/>
    <w:rsid w:val="000A440A"/>
    <w:rsid w:val="000A4B9D"/>
    <w:rsid w:val="000A4EC2"/>
    <w:rsid w:val="000A6CDD"/>
    <w:rsid w:val="000A7661"/>
    <w:rsid w:val="000A788E"/>
    <w:rsid w:val="000A798F"/>
    <w:rsid w:val="000A7F01"/>
    <w:rsid w:val="000B036A"/>
    <w:rsid w:val="000B07AB"/>
    <w:rsid w:val="000B0811"/>
    <w:rsid w:val="000B16B2"/>
    <w:rsid w:val="000B1758"/>
    <w:rsid w:val="000B2325"/>
    <w:rsid w:val="000B23B0"/>
    <w:rsid w:val="000B23FA"/>
    <w:rsid w:val="000B390C"/>
    <w:rsid w:val="000B3B06"/>
    <w:rsid w:val="000B4161"/>
    <w:rsid w:val="000B42C2"/>
    <w:rsid w:val="000B5093"/>
    <w:rsid w:val="000B535B"/>
    <w:rsid w:val="000B53F5"/>
    <w:rsid w:val="000B5735"/>
    <w:rsid w:val="000B5B94"/>
    <w:rsid w:val="000B5D79"/>
    <w:rsid w:val="000B6032"/>
    <w:rsid w:val="000B6519"/>
    <w:rsid w:val="000B65A8"/>
    <w:rsid w:val="000B6933"/>
    <w:rsid w:val="000B69AB"/>
    <w:rsid w:val="000B69B0"/>
    <w:rsid w:val="000B7327"/>
    <w:rsid w:val="000B733C"/>
    <w:rsid w:val="000B7A1C"/>
    <w:rsid w:val="000B7CE2"/>
    <w:rsid w:val="000C0289"/>
    <w:rsid w:val="000C0943"/>
    <w:rsid w:val="000C09CB"/>
    <w:rsid w:val="000C0AF6"/>
    <w:rsid w:val="000C0DB0"/>
    <w:rsid w:val="000C0FD1"/>
    <w:rsid w:val="000C184F"/>
    <w:rsid w:val="000C1941"/>
    <w:rsid w:val="000C26AA"/>
    <w:rsid w:val="000C2BB9"/>
    <w:rsid w:val="000C2C9A"/>
    <w:rsid w:val="000C2E64"/>
    <w:rsid w:val="000C3313"/>
    <w:rsid w:val="000C3A7D"/>
    <w:rsid w:val="000C4185"/>
    <w:rsid w:val="000C422E"/>
    <w:rsid w:val="000C4713"/>
    <w:rsid w:val="000C4FD2"/>
    <w:rsid w:val="000C50D4"/>
    <w:rsid w:val="000C5540"/>
    <w:rsid w:val="000C62A2"/>
    <w:rsid w:val="000C6410"/>
    <w:rsid w:val="000C654B"/>
    <w:rsid w:val="000C6679"/>
    <w:rsid w:val="000C69A8"/>
    <w:rsid w:val="000C6D0D"/>
    <w:rsid w:val="000C74D0"/>
    <w:rsid w:val="000C751A"/>
    <w:rsid w:val="000C7939"/>
    <w:rsid w:val="000C7EE0"/>
    <w:rsid w:val="000D036E"/>
    <w:rsid w:val="000D03CD"/>
    <w:rsid w:val="000D07ED"/>
    <w:rsid w:val="000D0927"/>
    <w:rsid w:val="000D0933"/>
    <w:rsid w:val="000D0A95"/>
    <w:rsid w:val="000D0B26"/>
    <w:rsid w:val="000D1349"/>
    <w:rsid w:val="000D1437"/>
    <w:rsid w:val="000D1855"/>
    <w:rsid w:val="000D2770"/>
    <w:rsid w:val="000D2FAC"/>
    <w:rsid w:val="000D3321"/>
    <w:rsid w:val="000D33E4"/>
    <w:rsid w:val="000D3A5B"/>
    <w:rsid w:val="000D3F76"/>
    <w:rsid w:val="000D40AF"/>
    <w:rsid w:val="000D4529"/>
    <w:rsid w:val="000D453E"/>
    <w:rsid w:val="000D47A6"/>
    <w:rsid w:val="000D527D"/>
    <w:rsid w:val="000D567A"/>
    <w:rsid w:val="000D5718"/>
    <w:rsid w:val="000D5835"/>
    <w:rsid w:val="000D58C5"/>
    <w:rsid w:val="000D5AE2"/>
    <w:rsid w:val="000D5F64"/>
    <w:rsid w:val="000D77E7"/>
    <w:rsid w:val="000D7A22"/>
    <w:rsid w:val="000E0558"/>
    <w:rsid w:val="000E0C5E"/>
    <w:rsid w:val="000E1AB9"/>
    <w:rsid w:val="000E1FC4"/>
    <w:rsid w:val="000E2379"/>
    <w:rsid w:val="000E2782"/>
    <w:rsid w:val="000E2883"/>
    <w:rsid w:val="000E2AEC"/>
    <w:rsid w:val="000E35AD"/>
    <w:rsid w:val="000E40D3"/>
    <w:rsid w:val="000E4442"/>
    <w:rsid w:val="000E494F"/>
    <w:rsid w:val="000E4AB9"/>
    <w:rsid w:val="000E59CF"/>
    <w:rsid w:val="000E5AAE"/>
    <w:rsid w:val="000E5EBC"/>
    <w:rsid w:val="000E72DC"/>
    <w:rsid w:val="000E7788"/>
    <w:rsid w:val="000E796A"/>
    <w:rsid w:val="000F0125"/>
    <w:rsid w:val="000F0541"/>
    <w:rsid w:val="000F06A1"/>
    <w:rsid w:val="000F09F0"/>
    <w:rsid w:val="000F115B"/>
    <w:rsid w:val="000F143A"/>
    <w:rsid w:val="000F18F7"/>
    <w:rsid w:val="000F1C70"/>
    <w:rsid w:val="000F1D89"/>
    <w:rsid w:val="000F1DFF"/>
    <w:rsid w:val="000F1F7F"/>
    <w:rsid w:val="000F2354"/>
    <w:rsid w:val="000F2791"/>
    <w:rsid w:val="000F46F1"/>
    <w:rsid w:val="000F49E1"/>
    <w:rsid w:val="000F4AE3"/>
    <w:rsid w:val="000F4EB5"/>
    <w:rsid w:val="000F649B"/>
    <w:rsid w:val="000F663A"/>
    <w:rsid w:val="0010052D"/>
    <w:rsid w:val="001008F5"/>
    <w:rsid w:val="001017FD"/>
    <w:rsid w:val="001021E3"/>
    <w:rsid w:val="001022DD"/>
    <w:rsid w:val="00102A9D"/>
    <w:rsid w:val="00102CFA"/>
    <w:rsid w:val="0010304A"/>
    <w:rsid w:val="001033EF"/>
    <w:rsid w:val="001040CE"/>
    <w:rsid w:val="0010469F"/>
    <w:rsid w:val="00104F35"/>
    <w:rsid w:val="00105750"/>
    <w:rsid w:val="00105AD6"/>
    <w:rsid w:val="00105DC1"/>
    <w:rsid w:val="001060C5"/>
    <w:rsid w:val="001069EA"/>
    <w:rsid w:val="00106C0C"/>
    <w:rsid w:val="00106C46"/>
    <w:rsid w:val="001073A2"/>
    <w:rsid w:val="0010757A"/>
    <w:rsid w:val="001077AB"/>
    <w:rsid w:val="001077F3"/>
    <w:rsid w:val="0011008D"/>
    <w:rsid w:val="00110BB6"/>
    <w:rsid w:val="0011102D"/>
    <w:rsid w:val="00111B4F"/>
    <w:rsid w:val="00111C29"/>
    <w:rsid w:val="00112D70"/>
    <w:rsid w:val="00113604"/>
    <w:rsid w:val="00113956"/>
    <w:rsid w:val="00113A6A"/>
    <w:rsid w:val="00113A72"/>
    <w:rsid w:val="00113B49"/>
    <w:rsid w:val="00113C40"/>
    <w:rsid w:val="00114288"/>
    <w:rsid w:val="00114887"/>
    <w:rsid w:val="001152F2"/>
    <w:rsid w:val="00115597"/>
    <w:rsid w:val="001157BB"/>
    <w:rsid w:val="001159C6"/>
    <w:rsid w:val="00115D1B"/>
    <w:rsid w:val="00115D7D"/>
    <w:rsid w:val="00115F88"/>
    <w:rsid w:val="0011637D"/>
    <w:rsid w:val="001169B9"/>
    <w:rsid w:val="00116A94"/>
    <w:rsid w:val="00116AB0"/>
    <w:rsid w:val="00116EC6"/>
    <w:rsid w:val="00117AC3"/>
    <w:rsid w:val="00117C01"/>
    <w:rsid w:val="0012034F"/>
    <w:rsid w:val="00120F08"/>
    <w:rsid w:val="0012149D"/>
    <w:rsid w:val="0012175E"/>
    <w:rsid w:val="001217F7"/>
    <w:rsid w:val="001218C7"/>
    <w:rsid w:val="00121B8F"/>
    <w:rsid w:val="00122B11"/>
    <w:rsid w:val="0012370A"/>
    <w:rsid w:val="0012375A"/>
    <w:rsid w:val="00123951"/>
    <w:rsid w:val="00123E51"/>
    <w:rsid w:val="00124250"/>
    <w:rsid w:val="00124771"/>
    <w:rsid w:val="00124D24"/>
    <w:rsid w:val="001251A5"/>
    <w:rsid w:val="0012567B"/>
    <w:rsid w:val="00125BD1"/>
    <w:rsid w:val="00126847"/>
    <w:rsid w:val="00126917"/>
    <w:rsid w:val="00126AED"/>
    <w:rsid w:val="00127453"/>
    <w:rsid w:val="00127BF6"/>
    <w:rsid w:val="00127EA8"/>
    <w:rsid w:val="00130889"/>
    <w:rsid w:val="00130959"/>
    <w:rsid w:val="00130D2F"/>
    <w:rsid w:val="00131094"/>
    <w:rsid w:val="00131261"/>
    <w:rsid w:val="00131554"/>
    <w:rsid w:val="00131D2C"/>
    <w:rsid w:val="00132374"/>
    <w:rsid w:val="00132446"/>
    <w:rsid w:val="0013249F"/>
    <w:rsid w:val="00132E1A"/>
    <w:rsid w:val="0013316D"/>
    <w:rsid w:val="00133B95"/>
    <w:rsid w:val="00133CFD"/>
    <w:rsid w:val="0013413B"/>
    <w:rsid w:val="00134D02"/>
    <w:rsid w:val="00134D44"/>
    <w:rsid w:val="00134E86"/>
    <w:rsid w:val="00134F49"/>
    <w:rsid w:val="001353CE"/>
    <w:rsid w:val="0013686B"/>
    <w:rsid w:val="00136CE5"/>
    <w:rsid w:val="00136DEC"/>
    <w:rsid w:val="00137228"/>
    <w:rsid w:val="001372BC"/>
    <w:rsid w:val="00137CE8"/>
    <w:rsid w:val="00137E8E"/>
    <w:rsid w:val="001405E0"/>
    <w:rsid w:val="00140CC0"/>
    <w:rsid w:val="0014215A"/>
    <w:rsid w:val="00142331"/>
    <w:rsid w:val="00142A41"/>
    <w:rsid w:val="0014344F"/>
    <w:rsid w:val="0014377E"/>
    <w:rsid w:val="001442D0"/>
    <w:rsid w:val="00144414"/>
    <w:rsid w:val="00144466"/>
    <w:rsid w:val="001449C6"/>
    <w:rsid w:val="0014532D"/>
    <w:rsid w:val="0014557D"/>
    <w:rsid w:val="00145B02"/>
    <w:rsid w:val="00146852"/>
    <w:rsid w:val="0014699E"/>
    <w:rsid w:val="00146A97"/>
    <w:rsid w:val="0014734F"/>
    <w:rsid w:val="00147A5D"/>
    <w:rsid w:val="00147C58"/>
    <w:rsid w:val="001500E3"/>
    <w:rsid w:val="001501E1"/>
    <w:rsid w:val="001501FF"/>
    <w:rsid w:val="001506C0"/>
    <w:rsid w:val="00150921"/>
    <w:rsid w:val="00150A7B"/>
    <w:rsid w:val="001512DA"/>
    <w:rsid w:val="0015144A"/>
    <w:rsid w:val="001518E5"/>
    <w:rsid w:val="0015360C"/>
    <w:rsid w:val="00153660"/>
    <w:rsid w:val="00153847"/>
    <w:rsid w:val="00154574"/>
    <w:rsid w:val="00154960"/>
    <w:rsid w:val="00154BDD"/>
    <w:rsid w:val="00154F37"/>
    <w:rsid w:val="00154F47"/>
    <w:rsid w:val="00154FCC"/>
    <w:rsid w:val="001551E9"/>
    <w:rsid w:val="00155D13"/>
    <w:rsid w:val="00156170"/>
    <w:rsid w:val="001562E6"/>
    <w:rsid w:val="001565B5"/>
    <w:rsid w:val="0015694F"/>
    <w:rsid w:val="00156B50"/>
    <w:rsid w:val="00156B62"/>
    <w:rsid w:val="0015757C"/>
    <w:rsid w:val="00157983"/>
    <w:rsid w:val="00157A81"/>
    <w:rsid w:val="00160394"/>
    <w:rsid w:val="00160485"/>
    <w:rsid w:val="0016154D"/>
    <w:rsid w:val="001618A2"/>
    <w:rsid w:val="00162428"/>
    <w:rsid w:val="001624AE"/>
    <w:rsid w:val="00162639"/>
    <w:rsid w:val="00162C29"/>
    <w:rsid w:val="00162CFB"/>
    <w:rsid w:val="0016325B"/>
    <w:rsid w:val="001636C7"/>
    <w:rsid w:val="00163A60"/>
    <w:rsid w:val="00163A63"/>
    <w:rsid w:val="00163DB5"/>
    <w:rsid w:val="00164634"/>
    <w:rsid w:val="00164774"/>
    <w:rsid w:val="001648E1"/>
    <w:rsid w:val="0016549C"/>
    <w:rsid w:val="00165A3F"/>
    <w:rsid w:val="00166175"/>
    <w:rsid w:val="00166618"/>
    <w:rsid w:val="001669B5"/>
    <w:rsid w:val="00166A96"/>
    <w:rsid w:val="00166F0D"/>
    <w:rsid w:val="00167AC5"/>
    <w:rsid w:val="00167C18"/>
    <w:rsid w:val="00170736"/>
    <w:rsid w:val="00170CB6"/>
    <w:rsid w:val="00171017"/>
    <w:rsid w:val="001715A6"/>
    <w:rsid w:val="001719D9"/>
    <w:rsid w:val="00171B37"/>
    <w:rsid w:val="00171E5A"/>
    <w:rsid w:val="0017221F"/>
    <w:rsid w:val="00172C6C"/>
    <w:rsid w:val="00173648"/>
    <w:rsid w:val="001739BE"/>
    <w:rsid w:val="00173CFD"/>
    <w:rsid w:val="00174205"/>
    <w:rsid w:val="001749B2"/>
    <w:rsid w:val="00174C37"/>
    <w:rsid w:val="00174CE3"/>
    <w:rsid w:val="00174CE4"/>
    <w:rsid w:val="00174F12"/>
    <w:rsid w:val="00175914"/>
    <w:rsid w:val="00175A1D"/>
    <w:rsid w:val="00175BA2"/>
    <w:rsid w:val="00175C00"/>
    <w:rsid w:val="00175C79"/>
    <w:rsid w:val="00175F1C"/>
    <w:rsid w:val="00176211"/>
    <w:rsid w:val="00176709"/>
    <w:rsid w:val="00176FC2"/>
    <w:rsid w:val="001775B4"/>
    <w:rsid w:val="001802E6"/>
    <w:rsid w:val="001805F7"/>
    <w:rsid w:val="00180639"/>
    <w:rsid w:val="00180666"/>
    <w:rsid w:val="00180C5B"/>
    <w:rsid w:val="0018109C"/>
    <w:rsid w:val="00181969"/>
    <w:rsid w:val="00181A8E"/>
    <w:rsid w:val="00181D95"/>
    <w:rsid w:val="0018222E"/>
    <w:rsid w:val="001823C3"/>
    <w:rsid w:val="001828A6"/>
    <w:rsid w:val="00182EA2"/>
    <w:rsid w:val="00183357"/>
    <w:rsid w:val="00183F80"/>
    <w:rsid w:val="001848C1"/>
    <w:rsid w:val="00184A29"/>
    <w:rsid w:val="00184A77"/>
    <w:rsid w:val="001852AC"/>
    <w:rsid w:val="001853D0"/>
    <w:rsid w:val="00185BA4"/>
    <w:rsid w:val="00185BE3"/>
    <w:rsid w:val="00185F95"/>
    <w:rsid w:val="00186B34"/>
    <w:rsid w:val="00186E27"/>
    <w:rsid w:val="001870EE"/>
    <w:rsid w:val="00187481"/>
    <w:rsid w:val="00187A51"/>
    <w:rsid w:val="00187AAA"/>
    <w:rsid w:val="001909EF"/>
    <w:rsid w:val="00190AC1"/>
    <w:rsid w:val="00190DA9"/>
    <w:rsid w:val="00190FB2"/>
    <w:rsid w:val="0019111A"/>
    <w:rsid w:val="00191425"/>
    <w:rsid w:val="0019163A"/>
    <w:rsid w:val="00191B9B"/>
    <w:rsid w:val="00192152"/>
    <w:rsid w:val="00192D2B"/>
    <w:rsid w:val="00193D4D"/>
    <w:rsid w:val="00194311"/>
    <w:rsid w:val="00194866"/>
    <w:rsid w:val="00194A70"/>
    <w:rsid w:val="00194E82"/>
    <w:rsid w:val="00195DFC"/>
    <w:rsid w:val="00195E74"/>
    <w:rsid w:val="00195EB4"/>
    <w:rsid w:val="00195F2A"/>
    <w:rsid w:val="00195FDE"/>
    <w:rsid w:val="00196214"/>
    <w:rsid w:val="00196483"/>
    <w:rsid w:val="00196BE3"/>
    <w:rsid w:val="00196F28"/>
    <w:rsid w:val="00197E55"/>
    <w:rsid w:val="001A082C"/>
    <w:rsid w:val="001A1381"/>
    <w:rsid w:val="001A1DAE"/>
    <w:rsid w:val="001A1DEE"/>
    <w:rsid w:val="001A27BD"/>
    <w:rsid w:val="001A2824"/>
    <w:rsid w:val="001A28D2"/>
    <w:rsid w:val="001A376B"/>
    <w:rsid w:val="001A381D"/>
    <w:rsid w:val="001A3A85"/>
    <w:rsid w:val="001A4851"/>
    <w:rsid w:val="001A5AC6"/>
    <w:rsid w:val="001A5B87"/>
    <w:rsid w:val="001A6FCC"/>
    <w:rsid w:val="001A70DE"/>
    <w:rsid w:val="001A76C2"/>
    <w:rsid w:val="001A7FF3"/>
    <w:rsid w:val="001B0317"/>
    <w:rsid w:val="001B03DF"/>
    <w:rsid w:val="001B0988"/>
    <w:rsid w:val="001B0B45"/>
    <w:rsid w:val="001B1168"/>
    <w:rsid w:val="001B15CA"/>
    <w:rsid w:val="001B1E07"/>
    <w:rsid w:val="001B2323"/>
    <w:rsid w:val="001B25E4"/>
    <w:rsid w:val="001B2B70"/>
    <w:rsid w:val="001B345A"/>
    <w:rsid w:val="001B36DD"/>
    <w:rsid w:val="001B3706"/>
    <w:rsid w:val="001B4F96"/>
    <w:rsid w:val="001B55DE"/>
    <w:rsid w:val="001B571A"/>
    <w:rsid w:val="001B5F26"/>
    <w:rsid w:val="001B6097"/>
    <w:rsid w:val="001B66B9"/>
    <w:rsid w:val="001B6772"/>
    <w:rsid w:val="001B6D3B"/>
    <w:rsid w:val="001B7658"/>
    <w:rsid w:val="001C0CD8"/>
    <w:rsid w:val="001C1707"/>
    <w:rsid w:val="001C1B2D"/>
    <w:rsid w:val="001C21C5"/>
    <w:rsid w:val="001C2324"/>
    <w:rsid w:val="001C2CAC"/>
    <w:rsid w:val="001C2FE8"/>
    <w:rsid w:val="001C331A"/>
    <w:rsid w:val="001C3748"/>
    <w:rsid w:val="001C48AC"/>
    <w:rsid w:val="001C51B9"/>
    <w:rsid w:val="001C51ED"/>
    <w:rsid w:val="001C55C8"/>
    <w:rsid w:val="001C5C77"/>
    <w:rsid w:val="001C5FE6"/>
    <w:rsid w:val="001C60EB"/>
    <w:rsid w:val="001C6D7B"/>
    <w:rsid w:val="001C6F58"/>
    <w:rsid w:val="001C6F5C"/>
    <w:rsid w:val="001C71B0"/>
    <w:rsid w:val="001C7291"/>
    <w:rsid w:val="001C73C0"/>
    <w:rsid w:val="001C749E"/>
    <w:rsid w:val="001C773C"/>
    <w:rsid w:val="001C7C1E"/>
    <w:rsid w:val="001C7E26"/>
    <w:rsid w:val="001D018D"/>
    <w:rsid w:val="001D029D"/>
    <w:rsid w:val="001D0326"/>
    <w:rsid w:val="001D035B"/>
    <w:rsid w:val="001D1117"/>
    <w:rsid w:val="001D13D0"/>
    <w:rsid w:val="001D1B3C"/>
    <w:rsid w:val="001D1B49"/>
    <w:rsid w:val="001D1D6D"/>
    <w:rsid w:val="001D203E"/>
    <w:rsid w:val="001D25A3"/>
    <w:rsid w:val="001D31C4"/>
    <w:rsid w:val="001D34B4"/>
    <w:rsid w:val="001D37EA"/>
    <w:rsid w:val="001D3C62"/>
    <w:rsid w:val="001D3F2B"/>
    <w:rsid w:val="001D41DD"/>
    <w:rsid w:val="001D45BF"/>
    <w:rsid w:val="001D4A6E"/>
    <w:rsid w:val="001D4A9E"/>
    <w:rsid w:val="001D4AF7"/>
    <w:rsid w:val="001D52B1"/>
    <w:rsid w:val="001D55BA"/>
    <w:rsid w:val="001D5E74"/>
    <w:rsid w:val="001D5EE7"/>
    <w:rsid w:val="001D5F8D"/>
    <w:rsid w:val="001D617E"/>
    <w:rsid w:val="001D6AB6"/>
    <w:rsid w:val="001D73B7"/>
    <w:rsid w:val="001D744A"/>
    <w:rsid w:val="001D751D"/>
    <w:rsid w:val="001D77EF"/>
    <w:rsid w:val="001D7D89"/>
    <w:rsid w:val="001E0127"/>
    <w:rsid w:val="001E0272"/>
    <w:rsid w:val="001E0473"/>
    <w:rsid w:val="001E0805"/>
    <w:rsid w:val="001E0860"/>
    <w:rsid w:val="001E0FE9"/>
    <w:rsid w:val="001E12D1"/>
    <w:rsid w:val="001E132E"/>
    <w:rsid w:val="001E1686"/>
    <w:rsid w:val="001E1927"/>
    <w:rsid w:val="001E1D0D"/>
    <w:rsid w:val="001E20E0"/>
    <w:rsid w:val="001E2D25"/>
    <w:rsid w:val="001E3135"/>
    <w:rsid w:val="001E3171"/>
    <w:rsid w:val="001E33F8"/>
    <w:rsid w:val="001E35FE"/>
    <w:rsid w:val="001E3A8E"/>
    <w:rsid w:val="001E3ED6"/>
    <w:rsid w:val="001E46FC"/>
    <w:rsid w:val="001E4C70"/>
    <w:rsid w:val="001E51E6"/>
    <w:rsid w:val="001E55B1"/>
    <w:rsid w:val="001E608B"/>
    <w:rsid w:val="001E6840"/>
    <w:rsid w:val="001E6C05"/>
    <w:rsid w:val="001E6DED"/>
    <w:rsid w:val="001E7325"/>
    <w:rsid w:val="001E7453"/>
    <w:rsid w:val="001E76E6"/>
    <w:rsid w:val="001E7722"/>
    <w:rsid w:val="001F00C0"/>
    <w:rsid w:val="001F0B7E"/>
    <w:rsid w:val="001F181C"/>
    <w:rsid w:val="001F1C42"/>
    <w:rsid w:val="001F299E"/>
    <w:rsid w:val="001F29B1"/>
    <w:rsid w:val="001F2B86"/>
    <w:rsid w:val="001F33B1"/>
    <w:rsid w:val="001F50D9"/>
    <w:rsid w:val="001F5353"/>
    <w:rsid w:val="001F5A47"/>
    <w:rsid w:val="001F5EB2"/>
    <w:rsid w:val="001F63A7"/>
    <w:rsid w:val="001F76C8"/>
    <w:rsid w:val="0020000D"/>
    <w:rsid w:val="0020017E"/>
    <w:rsid w:val="00200677"/>
    <w:rsid w:val="00200821"/>
    <w:rsid w:val="00200A1F"/>
    <w:rsid w:val="0020107B"/>
    <w:rsid w:val="002017C5"/>
    <w:rsid w:val="002021AB"/>
    <w:rsid w:val="00202611"/>
    <w:rsid w:val="0020288E"/>
    <w:rsid w:val="00202C81"/>
    <w:rsid w:val="00202FF0"/>
    <w:rsid w:val="00203578"/>
    <w:rsid w:val="002035AD"/>
    <w:rsid w:val="00203C03"/>
    <w:rsid w:val="00203DDF"/>
    <w:rsid w:val="00204829"/>
    <w:rsid w:val="002048F0"/>
    <w:rsid w:val="002051FF"/>
    <w:rsid w:val="00205825"/>
    <w:rsid w:val="00205F3E"/>
    <w:rsid w:val="002067CE"/>
    <w:rsid w:val="00206E86"/>
    <w:rsid w:val="002072C4"/>
    <w:rsid w:val="002075CF"/>
    <w:rsid w:val="002075E4"/>
    <w:rsid w:val="00207779"/>
    <w:rsid w:val="00207951"/>
    <w:rsid w:val="002079EE"/>
    <w:rsid w:val="00207F61"/>
    <w:rsid w:val="00207FF2"/>
    <w:rsid w:val="002107E5"/>
    <w:rsid w:val="00210A53"/>
    <w:rsid w:val="00210FCB"/>
    <w:rsid w:val="0021105A"/>
    <w:rsid w:val="00211794"/>
    <w:rsid w:val="00211B03"/>
    <w:rsid w:val="00212169"/>
    <w:rsid w:val="002126BD"/>
    <w:rsid w:val="00213EAB"/>
    <w:rsid w:val="00214401"/>
    <w:rsid w:val="0021492A"/>
    <w:rsid w:val="002154DD"/>
    <w:rsid w:val="00215836"/>
    <w:rsid w:val="00216238"/>
    <w:rsid w:val="002162F9"/>
    <w:rsid w:val="00216C37"/>
    <w:rsid w:val="002179F8"/>
    <w:rsid w:val="00220334"/>
    <w:rsid w:val="00220939"/>
    <w:rsid w:val="0022105D"/>
    <w:rsid w:val="00221E11"/>
    <w:rsid w:val="00221F2D"/>
    <w:rsid w:val="00221FEE"/>
    <w:rsid w:val="002226D5"/>
    <w:rsid w:val="00222CAE"/>
    <w:rsid w:val="002236BC"/>
    <w:rsid w:val="002238DA"/>
    <w:rsid w:val="00223A00"/>
    <w:rsid w:val="0022458F"/>
    <w:rsid w:val="00224623"/>
    <w:rsid w:val="0022473F"/>
    <w:rsid w:val="00224BC1"/>
    <w:rsid w:val="00224FA5"/>
    <w:rsid w:val="002253AB"/>
    <w:rsid w:val="00225512"/>
    <w:rsid w:val="0022555C"/>
    <w:rsid w:val="00226862"/>
    <w:rsid w:val="00226D79"/>
    <w:rsid w:val="00227580"/>
    <w:rsid w:val="00227CF2"/>
    <w:rsid w:val="00227D25"/>
    <w:rsid w:val="00227F2E"/>
    <w:rsid w:val="00230CE2"/>
    <w:rsid w:val="002310A5"/>
    <w:rsid w:val="002313FA"/>
    <w:rsid w:val="00232162"/>
    <w:rsid w:val="002323C9"/>
    <w:rsid w:val="0023246C"/>
    <w:rsid w:val="0023255D"/>
    <w:rsid w:val="002325B4"/>
    <w:rsid w:val="0023262A"/>
    <w:rsid w:val="00232880"/>
    <w:rsid w:val="002328D5"/>
    <w:rsid w:val="0023298C"/>
    <w:rsid w:val="002330C8"/>
    <w:rsid w:val="00233BD0"/>
    <w:rsid w:val="00233E2C"/>
    <w:rsid w:val="00233EF7"/>
    <w:rsid w:val="00234403"/>
    <w:rsid w:val="00234679"/>
    <w:rsid w:val="00234D27"/>
    <w:rsid w:val="002355FF"/>
    <w:rsid w:val="00235F7F"/>
    <w:rsid w:val="00236C16"/>
    <w:rsid w:val="00236FB2"/>
    <w:rsid w:val="00237509"/>
    <w:rsid w:val="0023792E"/>
    <w:rsid w:val="00237A02"/>
    <w:rsid w:val="0024046F"/>
    <w:rsid w:val="0024058F"/>
    <w:rsid w:val="0024066A"/>
    <w:rsid w:val="002415BD"/>
    <w:rsid w:val="0024194D"/>
    <w:rsid w:val="00241A51"/>
    <w:rsid w:val="00241C8D"/>
    <w:rsid w:val="00241ECA"/>
    <w:rsid w:val="00242701"/>
    <w:rsid w:val="0024293A"/>
    <w:rsid w:val="00242AA3"/>
    <w:rsid w:val="002434DD"/>
    <w:rsid w:val="002434DF"/>
    <w:rsid w:val="00243716"/>
    <w:rsid w:val="00243923"/>
    <w:rsid w:val="0024402E"/>
    <w:rsid w:val="00244804"/>
    <w:rsid w:val="00244B16"/>
    <w:rsid w:val="00244B55"/>
    <w:rsid w:val="00244EA4"/>
    <w:rsid w:val="00245277"/>
    <w:rsid w:val="00245549"/>
    <w:rsid w:val="0024590C"/>
    <w:rsid w:val="00245BF1"/>
    <w:rsid w:val="00245E98"/>
    <w:rsid w:val="002460A1"/>
    <w:rsid w:val="00246170"/>
    <w:rsid w:val="002463D0"/>
    <w:rsid w:val="002463FA"/>
    <w:rsid w:val="0024673E"/>
    <w:rsid w:val="00246A7D"/>
    <w:rsid w:val="002473F1"/>
    <w:rsid w:val="00247484"/>
    <w:rsid w:val="0024795A"/>
    <w:rsid w:val="00247E81"/>
    <w:rsid w:val="00250315"/>
    <w:rsid w:val="0025082F"/>
    <w:rsid w:val="00250F0D"/>
    <w:rsid w:val="00250F22"/>
    <w:rsid w:val="00250F51"/>
    <w:rsid w:val="00251568"/>
    <w:rsid w:val="00251744"/>
    <w:rsid w:val="00251D2B"/>
    <w:rsid w:val="002521B4"/>
    <w:rsid w:val="00252304"/>
    <w:rsid w:val="00252315"/>
    <w:rsid w:val="00252990"/>
    <w:rsid w:val="002531C2"/>
    <w:rsid w:val="00253865"/>
    <w:rsid w:val="00253CB5"/>
    <w:rsid w:val="00253E6E"/>
    <w:rsid w:val="00254427"/>
    <w:rsid w:val="00255AD3"/>
    <w:rsid w:val="00256479"/>
    <w:rsid w:val="0025649A"/>
    <w:rsid w:val="00256DED"/>
    <w:rsid w:val="0025737C"/>
    <w:rsid w:val="0025761D"/>
    <w:rsid w:val="00257790"/>
    <w:rsid w:val="00257B00"/>
    <w:rsid w:val="00257E1D"/>
    <w:rsid w:val="00257E25"/>
    <w:rsid w:val="0026041B"/>
    <w:rsid w:val="00261151"/>
    <w:rsid w:val="00261B4A"/>
    <w:rsid w:val="00261D0E"/>
    <w:rsid w:val="002621D8"/>
    <w:rsid w:val="00262209"/>
    <w:rsid w:val="002622AF"/>
    <w:rsid w:val="002624DC"/>
    <w:rsid w:val="002627EB"/>
    <w:rsid w:val="00262AAA"/>
    <w:rsid w:val="00262B39"/>
    <w:rsid w:val="00262D4F"/>
    <w:rsid w:val="00263925"/>
    <w:rsid w:val="00263988"/>
    <w:rsid w:val="00263A46"/>
    <w:rsid w:val="00263FF5"/>
    <w:rsid w:val="002640E7"/>
    <w:rsid w:val="00264BC5"/>
    <w:rsid w:val="0026505D"/>
    <w:rsid w:val="002652D9"/>
    <w:rsid w:val="002655E4"/>
    <w:rsid w:val="002656AF"/>
    <w:rsid w:val="00265A06"/>
    <w:rsid w:val="00266352"/>
    <w:rsid w:val="00266F32"/>
    <w:rsid w:val="00267026"/>
    <w:rsid w:val="002671C3"/>
    <w:rsid w:val="00267718"/>
    <w:rsid w:val="0026796E"/>
    <w:rsid w:val="00267A06"/>
    <w:rsid w:val="00267C17"/>
    <w:rsid w:val="00267F07"/>
    <w:rsid w:val="0027031B"/>
    <w:rsid w:val="002708A7"/>
    <w:rsid w:val="00271BC7"/>
    <w:rsid w:val="00271C2E"/>
    <w:rsid w:val="00272EB2"/>
    <w:rsid w:val="00272F02"/>
    <w:rsid w:val="0027301A"/>
    <w:rsid w:val="00273345"/>
    <w:rsid w:val="0027389C"/>
    <w:rsid w:val="00274452"/>
    <w:rsid w:val="002755BC"/>
    <w:rsid w:val="00275A19"/>
    <w:rsid w:val="002760B2"/>
    <w:rsid w:val="002760FB"/>
    <w:rsid w:val="002763FD"/>
    <w:rsid w:val="00276D8B"/>
    <w:rsid w:val="002778CC"/>
    <w:rsid w:val="00277B10"/>
    <w:rsid w:val="00277BC7"/>
    <w:rsid w:val="00277D28"/>
    <w:rsid w:val="0028015E"/>
    <w:rsid w:val="002813A4"/>
    <w:rsid w:val="0028254F"/>
    <w:rsid w:val="002828B7"/>
    <w:rsid w:val="00282922"/>
    <w:rsid w:val="00282F3C"/>
    <w:rsid w:val="00282F78"/>
    <w:rsid w:val="0028337C"/>
    <w:rsid w:val="00283CA1"/>
    <w:rsid w:val="00283CC5"/>
    <w:rsid w:val="00283D2D"/>
    <w:rsid w:val="0028487B"/>
    <w:rsid w:val="00285135"/>
    <w:rsid w:val="00285556"/>
    <w:rsid w:val="00285921"/>
    <w:rsid w:val="00285FEF"/>
    <w:rsid w:val="002868CF"/>
    <w:rsid w:val="00286EE5"/>
    <w:rsid w:val="00287658"/>
    <w:rsid w:val="00290DD7"/>
    <w:rsid w:val="002915E4"/>
    <w:rsid w:val="00291810"/>
    <w:rsid w:val="002920AD"/>
    <w:rsid w:val="00292242"/>
    <w:rsid w:val="002927C0"/>
    <w:rsid w:val="00292E0C"/>
    <w:rsid w:val="0029338B"/>
    <w:rsid w:val="00293451"/>
    <w:rsid w:val="00293A6B"/>
    <w:rsid w:val="00293F25"/>
    <w:rsid w:val="00293FB8"/>
    <w:rsid w:val="00294319"/>
    <w:rsid w:val="002947C5"/>
    <w:rsid w:val="002949C1"/>
    <w:rsid w:val="00294AAD"/>
    <w:rsid w:val="00294E44"/>
    <w:rsid w:val="0029506F"/>
    <w:rsid w:val="0029559D"/>
    <w:rsid w:val="00295979"/>
    <w:rsid w:val="00295A11"/>
    <w:rsid w:val="00295E81"/>
    <w:rsid w:val="002963DF"/>
    <w:rsid w:val="00296D02"/>
    <w:rsid w:val="0029DE5F"/>
    <w:rsid w:val="002A000A"/>
    <w:rsid w:val="002A0830"/>
    <w:rsid w:val="002A099C"/>
    <w:rsid w:val="002A1012"/>
    <w:rsid w:val="002A19BC"/>
    <w:rsid w:val="002A1C41"/>
    <w:rsid w:val="002A1D82"/>
    <w:rsid w:val="002A1E97"/>
    <w:rsid w:val="002A202D"/>
    <w:rsid w:val="002A211A"/>
    <w:rsid w:val="002A3046"/>
    <w:rsid w:val="002A3549"/>
    <w:rsid w:val="002A3735"/>
    <w:rsid w:val="002A3E36"/>
    <w:rsid w:val="002A3E6D"/>
    <w:rsid w:val="002A4204"/>
    <w:rsid w:val="002A4791"/>
    <w:rsid w:val="002A4881"/>
    <w:rsid w:val="002A4C23"/>
    <w:rsid w:val="002A561A"/>
    <w:rsid w:val="002A58C0"/>
    <w:rsid w:val="002A5BF6"/>
    <w:rsid w:val="002A6373"/>
    <w:rsid w:val="002A649C"/>
    <w:rsid w:val="002A68B4"/>
    <w:rsid w:val="002A68FE"/>
    <w:rsid w:val="002A701A"/>
    <w:rsid w:val="002A7040"/>
    <w:rsid w:val="002A7308"/>
    <w:rsid w:val="002A788A"/>
    <w:rsid w:val="002B03FA"/>
    <w:rsid w:val="002B06C8"/>
    <w:rsid w:val="002B1156"/>
    <w:rsid w:val="002B3736"/>
    <w:rsid w:val="002B37E8"/>
    <w:rsid w:val="002B3A07"/>
    <w:rsid w:val="002B3B10"/>
    <w:rsid w:val="002B42D3"/>
    <w:rsid w:val="002B4B99"/>
    <w:rsid w:val="002B5002"/>
    <w:rsid w:val="002B50B7"/>
    <w:rsid w:val="002B5108"/>
    <w:rsid w:val="002B514D"/>
    <w:rsid w:val="002B51D8"/>
    <w:rsid w:val="002B54D5"/>
    <w:rsid w:val="002B5591"/>
    <w:rsid w:val="002B57AB"/>
    <w:rsid w:val="002B5DD2"/>
    <w:rsid w:val="002B5E9E"/>
    <w:rsid w:val="002B660A"/>
    <w:rsid w:val="002B6B00"/>
    <w:rsid w:val="002B70C4"/>
    <w:rsid w:val="002B7532"/>
    <w:rsid w:val="002B7BE5"/>
    <w:rsid w:val="002B7EC0"/>
    <w:rsid w:val="002C01B1"/>
    <w:rsid w:val="002C033F"/>
    <w:rsid w:val="002C04CA"/>
    <w:rsid w:val="002C0B9C"/>
    <w:rsid w:val="002C0EC1"/>
    <w:rsid w:val="002C1B0B"/>
    <w:rsid w:val="002C1C4B"/>
    <w:rsid w:val="002C1F16"/>
    <w:rsid w:val="002C209A"/>
    <w:rsid w:val="002C2134"/>
    <w:rsid w:val="002C280E"/>
    <w:rsid w:val="002C29BE"/>
    <w:rsid w:val="002C31E9"/>
    <w:rsid w:val="002C375A"/>
    <w:rsid w:val="002C435B"/>
    <w:rsid w:val="002C44C9"/>
    <w:rsid w:val="002C64C9"/>
    <w:rsid w:val="002C65D7"/>
    <w:rsid w:val="002C6659"/>
    <w:rsid w:val="002C6E3B"/>
    <w:rsid w:val="002C6FEC"/>
    <w:rsid w:val="002C7112"/>
    <w:rsid w:val="002C73DE"/>
    <w:rsid w:val="002D0522"/>
    <w:rsid w:val="002D1475"/>
    <w:rsid w:val="002D15D2"/>
    <w:rsid w:val="002D21AC"/>
    <w:rsid w:val="002D29E2"/>
    <w:rsid w:val="002D2CB4"/>
    <w:rsid w:val="002D2CF8"/>
    <w:rsid w:val="002D2D1A"/>
    <w:rsid w:val="002D314B"/>
    <w:rsid w:val="002D3551"/>
    <w:rsid w:val="002D4679"/>
    <w:rsid w:val="002D4CFD"/>
    <w:rsid w:val="002D4E2D"/>
    <w:rsid w:val="002D4E99"/>
    <w:rsid w:val="002D5353"/>
    <w:rsid w:val="002D55F8"/>
    <w:rsid w:val="002D5D38"/>
    <w:rsid w:val="002D5E79"/>
    <w:rsid w:val="002D5FF2"/>
    <w:rsid w:val="002D64CA"/>
    <w:rsid w:val="002D662B"/>
    <w:rsid w:val="002D67F6"/>
    <w:rsid w:val="002D69A7"/>
    <w:rsid w:val="002D6B7F"/>
    <w:rsid w:val="002D6D4A"/>
    <w:rsid w:val="002D7023"/>
    <w:rsid w:val="002E0296"/>
    <w:rsid w:val="002E0C29"/>
    <w:rsid w:val="002E0FE3"/>
    <w:rsid w:val="002E1506"/>
    <w:rsid w:val="002E2171"/>
    <w:rsid w:val="002E28C3"/>
    <w:rsid w:val="002E29C2"/>
    <w:rsid w:val="002E2E98"/>
    <w:rsid w:val="002E3358"/>
    <w:rsid w:val="002E36FE"/>
    <w:rsid w:val="002E3754"/>
    <w:rsid w:val="002E4151"/>
    <w:rsid w:val="002E4529"/>
    <w:rsid w:val="002E47AD"/>
    <w:rsid w:val="002E4E4E"/>
    <w:rsid w:val="002E57D5"/>
    <w:rsid w:val="002E6536"/>
    <w:rsid w:val="002E657B"/>
    <w:rsid w:val="002E672C"/>
    <w:rsid w:val="002E684D"/>
    <w:rsid w:val="002E6CFF"/>
    <w:rsid w:val="002E6DD9"/>
    <w:rsid w:val="002E7172"/>
    <w:rsid w:val="002F059C"/>
    <w:rsid w:val="002F0A02"/>
    <w:rsid w:val="002F17C1"/>
    <w:rsid w:val="002F195B"/>
    <w:rsid w:val="002F2062"/>
    <w:rsid w:val="002F25A1"/>
    <w:rsid w:val="002F2B62"/>
    <w:rsid w:val="002F306D"/>
    <w:rsid w:val="002F35CB"/>
    <w:rsid w:val="002F3B2E"/>
    <w:rsid w:val="002F3DFF"/>
    <w:rsid w:val="002F4276"/>
    <w:rsid w:val="002F46F0"/>
    <w:rsid w:val="002F4AC4"/>
    <w:rsid w:val="002F4C25"/>
    <w:rsid w:val="002F517E"/>
    <w:rsid w:val="002F52B7"/>
    <w:rsid w:val="002F542B"/>
    <w:rsid w:val="002F6FA8"/>
    <w:rsid w:val="002F78E3"/>
    <w:rsid w:val="002F7E60"/>
    <w:rsid w:val="00300318"/>
    <w:rsid w:val="00300BC0"/>
    <w:rsid w:val="00300F28"/>
    <w:rsid w:val="00301093"/>
    <w:rsid w:val="003014EA"/>
    <w:rsid w:val="00301848"/>
    <w:rsid w:val="00301C39"/>
    <w:rsid w:val="003024C9"/>
    <w:rsid w:val="0030268D"/>
    <w:rsid w:val="003029A8"/>
    <w:rsid w:val="00302BC0"/>
    <w:rsid w:val="00303329"/>
    <w:rsid w:val="0030334E"/>
    <w:rsid w:val="00303C80"/>
    <w:rsid w:val="00304262"/>
    <w:rsid w:val="00304313"/>
    <w:rsid w:val="003046AC"/>
    <w:rsid w:val="00304DAC"/>
    <w:rsid w:val="003056BA"/>
    <w:rsid w:val="00305B33"/>
    <w:rsid w:val="003069A3"/>
    <w:rsid w:val="00306EB1"/>
    <w:rsid w:val="00306EC3"/>
    <w:rsid w:val="00306FD7"/>
    <w:rsid w:val="00307A87"/>
    <w:rsid w:val="00307AE4"/>
    <w:rsid w:val="00310469"/>
    <w:rsid w:val="00310509"/>
    <w:rsid w:val="00310EA9"/>
    <w:rsid w:val="00312654"/>
    <w:rsid w:val="00312E9C"/>
    <w:rsid w:val="0031346C"/>
    <w:rsid w:val="00313C6F"/>
    <w:rsid w:val="00313D60"/>
    <w:rsid w:val="00313FAD"/>
    <w:rsid w:val="0031400D"/>
    <w:rsid w:val="00314867"/>
    <w:rsid w:val="00314B62"/>
    <w:rsid w:val="00315088"/>
    <w:rsid w:val="00315143"/>
    <w:rsid w:val="0031576F"/>
    <w:rsid w:val="0031582C"/>
    <w:rsid w:val="00315C49"/>
    <w:rsid w:val="00315E08"/>
    <w:rsid w:val="00315E27"/>
    <w:rsid w:val="00315FD1"/>
    <w:rsid w:val="00316060"/>
    <w:rsid w:val="0031655F"/>
    <w:rsid w:val="003166AE"/>
    <w:rsid w:val="003169A7"/>
    <w:rsid w:val="0031733E"/>
    <w:rsid w:val="00317573"/>
    <w:rsid w:val="0031788A"/>
    <w:rsid w:val="00317D1B"/>
    <w:rsid w:val="00317D75"/>
    <w:rsid w:val="00320A6C"/>
    <w:rsid w:val="00320C30"/>
    <w:rsid w:val="00321A9E"/>
    <w:rsid w:val="00321D28"/>
    <w:rsid w:val="00321E8A"/>
    <w:rsid w:val="00321F3F"/>
    <w:rsid w:val="00321F72"/>
    <w:rsid w:val="00322296"/>
    <w:rsid w:val="00322962"/>
    <w:rsid w:val="003232EC"/>
    <w:rsid w:val="0032406E"/>
    <w:rsid w:val="0032463D"/>
    <w:rsid w:val="003247B5"/>
    <w:rsid w:val="003248E7"/>
    <w:rsid w:val="00324D65"/>
    <w:rsid w:val="003250B5"/>
    <w:rsid w:val="00325238"/>
    <w:rsid w:val="003258FB"/>
    <w:rsid w:val="00325B5C"/>
    <w:rsid w:val="00326B82"/>
    <w:rsid w:val="00326F07"/>
    <w:rsid w:val="00327CBC"/>
    <w:rsid w:val="00330115"/>
    <w:rsid w:val="00330F32"/>
    <w:rsid w:val="003310E7"/>
    <w:rsid w:val="003312D8"/>
    <w:rsid w:val="0033139C"/>
    <w:rsid w:val="00331503"/>
    <w:rsid w:val="00331F00"/>
    <w:rsid w:val="0033315B"/>
    <w:rsid w:val="003336D0"/>
    <w:rsid w:val="00334A68"/>
    <w:rsid w:val="00334E2A"/>
    <w:rsid w:val="0033518B"/>
    <w:rsid w:val="00335747"/>
    <w:rsid w:val="0033586A"/>
    <w:rsid w:val="00336156"/>
    <w:rsid w:val="003369CD"/>
    <w:rsid w:val="00337B0D"/>
    <w:rsid w:val="00337F66"/>
    <w:rsid w:val="00340A12"/>
    <w:rsid w:val="003410A1"/>
    <w:rsid w:val="00341763"/>
    <w:rsid w:val="00341894"/>
    <w:rsid w:val="0034195D"/>
    <w:rsid w:val="00341D86"/>
    <w:rsid w:val="0034206F"/>
    <w:rsid w:val="00342381"/>
    <w:rsid w:val="003423D6"/>
    <w:rsid w:val="0034301D"/>
    <w:rsid w:val="003432A6"/>
    <w:rsid w:val="003437DC"/>
    <w:rsid w:val="00344189"/>
    <w:rsid w:val="003447BA"/>
    <w:rsid w:val="00344A40"/>
    <w:rsid w:val="00344A85"/>
    <w:rsid w:val="00344C98"/>
    <w:rsid w:val="00345A4A"/>
    <w:rsid w:val="00345DA6"/>
    <w:rsid w:val="00346312"/>
    <w:rsid w:val="003463B8"/>
    <w:rsid w:val="003464CA"/>
    <w:rsid w:val="0034683A"/>
    <w:rsid w:val="003468BC"/>
    <w:rsid w:val="00346E8E"/>
    <w:rsid w:val="0034793D"/>
    <w:rsid w:val="00347AEE"/>
    <w:rsid w:val="00347BC2"/>
    <w:rsid w:val="003501CC"/>
    <w:rsid w:val="003507E3"/>
    <w:rsid w:val="0035095C"/>
    <w:rsid w:val="0035098C"/>
    <w:rsid w:val="003516BD"/>
    <w:rsid w:val="003516E4"/>
    <w:rsid w:val="0035208F"/>
    <w:rsid w:val="00352244"/>
    <w:rsid w:val="003525FC"/>
    <w:rsid w:val="0035276E"/>
    <w:rsid w:val="003528A5"/>
    <w:rsid w:val="0035290E"/>
    <w:rsid w:val="00352CFD"/>
    <w:rsid w:val="00352F3D"/>
    <w:rsid w:val="00352F9B"/>
    <w:rsid w:val="0035362D"/>
    <w:rsid w:val="00353C9A"/>
    <w:rsid w:val="00354147"/>
    <w:rsid w:val="003543D7"/>
    <w:rsid w:val="00354524"/>
    <w:rsid w:val="003548BB"/>
    <w:rsid w:val="00354AE1"/>
    <w:rsid w:val="00354DBE"/>
    <w:rsid w:val="00354F11"/>
    <w:rsid w:val="00354F50"/>
    <w:rsid w:val="003558CF"/>
    <w:rsid w:val="003559F4"/>
    <w:rsid w:val="00355A9D"/>
    <w:rsid w:val="00355E7F"/>
    <w:rsid w:val="0035601E"/>
    <w:rsid w:val="003563B2"/>
    <w:rsid w:val="0035686E"/>
    <w:rsid w:val="0035713E"/>
    <w:rsid w:val="003573EF"/>
    <w:rsid w:val="0035756D"/>
    <w:rsid w:val="00357D76"/>
    <w:rsid w:val="003602F4"/>
    <w:rsid w:val="00360960"/>
    <w:rsid w:val="00360A22"/>
    <w:rsid w:val="0036151C"/>
    <w:rsid w:val="003617AD"/>
    <w:rsid w:val="00361D9D"/>
    <w:rsid w:val="00361EB7"/>
    <w:rsid w:val="0036221D"/>
    <w:rsid w:val="00362F5F"/>
    <w:rsid w:val="003636C0"/>
    <w:rsid w:val="0036373B"/>
    <w:rsid w:val="00363A68"/>
    <w:rsid w:val="00363A87"/>
    <w:rsid w:val="00364224"/>
    <w:rsid w:val="003645D3"/>
    <w:rsid w:val="00364D98"/>
    <w:rsid w:val="00364E48"/>
    <w:rsid w:val="003650A1"/>
    <w:rsid w:val="003651CA"/>
    <w:rsid w:val="00365CD6"/>
    <w:rsid w:val="003662F8"/>
    <w:rsid w:val="003664EA"/>
    <w:rsid w:val="00366C97"/>
    <w:rsid w:val="00366CD8"/>
    <w:rsid w:val="00367145"/>
    <w:rsid w:val="003674C3"/>
    <w:rsid w:val="00367DAD"/>
    <w:rsid w:val="00367E18"/>
    <w:rsid w:val="003702F2"/>
    <w:rsid w:val="00370494"/>
    <w:rsid w:val="00370860"/>
    <w:rsid w:val="003724F2"/>
    <w:rsid w:val="00372ECA"/>
    <w:rsid w:val="00372FB6"/>
    <w:rsid w:val="00373933"/>
    <w:rsid w:val="003742E3"/>
    <w:rsid w:val="003752FD"/>
    <w:rsid w:val="00375617"/>
    <w:rsid w:val="00375686"/>
    <w:rsid w:val="003758BA"/>
    <w:rsid w:val="00375CA8"/>
    <w:rsid w:val="00376DBD"/>
    <w:rsid w:val="003771AD"/>
    <w:rsid w:val="0037782A"/>
    <w:rsid w:val="003800A6"/>
    <w:rsid w:val="0038040D"/>
    <w:rsid w:val="00380568"/>
    <w:rsid w:val="003806C3"/>
    <w:rsid w:val="003807DB"/>
    <w:rsid w:val="00380B7F"/>
    <w:rsid w:val="00380E85"/>
    <w:rsid w:val="00381392"/>
    <w:rsid w:val="003816BB"/>
    <w:rsid w:val="00381884"/>
    <w:rsid w:val="0038188B"/>
    <w:rsid w:val="00381F56"/>
    <w:rsid w:val="00381FFA"/>
    <w:rsid w:val="00382089"/>
    <w:rsid w:val="00382F74"/>
    <w:rsid w:val="00383112"/>
    <w:rsid w:val="0038367A"/>
    <w:rsid w:val="00383C17"/>
    <w:rsid w:val="003846CA"/>
    <w:rsid w:val="00386607"/>
    <w:rsid w:val="00387314"/>
    <w:rsid w:val="00390592"/>
    <w:rsid w:val="00390705"/>
    <w:rsid w:val="00390B4F"/>
    <w:rsid w:val="00390E60"/>
    <w:rsid w:val="00390F97"/>
    <w:rsid w:val="00390FB1"/>
    <w:rsid w:val="003915C5"/>
    <w:rsid w:val="00391636"/>
    <w:rsid w:val="00391682"/>
    <w:rsid w:val="00391897"/>
    <w:rsid w:val="00391E45"/>
    <w:rsid w:val="00391F1F"/>
    <w:rsid w:val="00392052"/>
    <w:rsid w:val="00392484"/>
    <w:rsid w:val="00392658"/>
    <w:rsid w:val="003929F8"/>
    <w:rsid w:val="00393C69"/>
    <w:rsid w:val="00393C71"/>
    <w:rsid w:val="00393D6C"/>
    <w:rsid w:val="0039467F"/>
    <w:rsid w:val="0039472D"/>
    <w:rsid w:val="00394881"/>
    <w:rsid w:val="00395242"/>
    <w:rsid w:val="00395352"/>
    <w:rsid w:val="0039585A"/>
    <w:rsid w:val="00395860"/>
    <w:rsid w:val="00395C62"/>
    <w:rsid w:val="00396514"/>
    <w:rsid w:val="00397498"/>
    <w:rsid w:val="00397CA5"/>
    <w:rsid w:val="003A0964"/>
    <w:rsid w:val="003A0F40"/>
    <w:rsid w:val="003A1020"/>
    <w:rsid w:val="003A1519"/>
    <w:rsid w:val="003A15B5"/>
    <w:rsid w:val="003A18A0"/>
    <w:rsid w:val="003A1E1C"/>
    <w:rsid w:val="003A215D"/>
    <w:rsid w:val="003A25E7"/>
    <w:rsid w:val="003A2753"/>
    <w:rsid w:val="003A27A7"/>
    <w:rsid w:val="003A29E9"/>
    <w:rsid w:val="003A2E66"/>
    <w:rsid w:val="003A312B"/>
    <w:rsid w:val="003A3308"/>
    <w:rsid w:val="003A39A4"/>
    <w:rsid w:val="003A3BB7"/>
    <w:rsid w:val="003A4793"/>
    <w:rsid w:val="003A4906"/>
    <w:rsid w:val="003A4D0F"/>
    <w:rsid w:val="003A4EC0"/>
    <w:rsid w:val="003A4EF0"/>
    <w:rsid w:val="003A5041"/>
    <w:rsid w:val="003A58CC"/>
    <w:rsid w:val="003A67D5"/>
    <w:rsid w:val="003A6E7C"/>
    <w:rsid w:val="003A7145"/>
    <w:rsid w:val="003A7368"/>
    <w:rsid w:val="003B0087"/>
    <w:rsid w:val="003B0A09"/>
    <w:rsid w:val="003B1228"/>
    <w:rsid w:val="003B156E"/>
    <w:rsid w:val="003B198E"/>
    <w:rsid w:val="003B1F04"/>
    <w:rsid w:val="003B1F42"/>
    <w:rsid w:val="003B201A"/>
    <w:rsid w:val="003B2F6D"/>
    <w:rsid w:val="003B3445"/>
    <w:rsid w:val="003B3869"/>
    <w:rsid w:val="003B4BA9"/>
    <w:rsid w:val="003B5133"/>
    <w:rsid w:val="003B53BF"/>
    <w:rsid w:val="003B5607"/>
    <w:rsid w:val="003B58AA"/>
    <w:rsid w:val="003B5CB8"/>
    <w:rsid w:val="003B628F"/>
    <w:rsid w:val="003B6371"/>
    <w:rsid w:val="003B672B"/>
    <w:rsid w:val="003B685B"/>
    <w:rsid w:val="003B68DF"/>
    <w:rsid w:val="003B70CE"/>
    <w:rsid w:val="003B70E2"/>
    <w:rsid w:val="003B70F9"/>
    <w:rsid w:val="003B77C2"/>
    <w:rsid w:val="003C0478"/>
    <w:rsid w:val="003C121F"/>
    <w:rsid w:val="003C173A"/>
    <w:rsid w:val="003C1959"/>
    <w:rsid w:val="003C1AD3"/>
    <w:rsid w:val="003C1F2C"/>
    <w:rsid w:val="003C23D7"/>
    <w:rsid w:val="003C2782"/>
    <w:rsid w:val="003C27B7"/>
    <w:rsid w:val="003C2C5B"/>
    <w:rsid w:val="003C363D"/>
    <w:rsid w:val="003C3B7D"/>
    <w:rsid w:val="003C410C"/>
    <w:rsid w:val="003C4632"/>
    <w:rsid w:val="003C4AEC"/>
    <w:rsid w:val="003C590B"/>
    <w:rsid w:val="003C630F"/>
    <w:rsid w:val="003C6A99"/>
    <w:rsid w:val="003C7231"/>
    <w:rsid w:val="003C7930"/>
    <w:rsid w:val="003C7B58"/>
    <w:rsid w:val="003D07ED"/>
    <w:rsid w:val="003D0873"/>
    <w:rsid w:val="003D09B6"/>
    <w:rsid w:val="003D0E56"/>
    <w:rsid w:val="003D1170"/>
    <w:rsid w:val="003D1AFC"/>
    <w:rsid w:val="003D1CFA"/>
    <w:rsid w:val="003D258D"/>
    <w:rsid w:val="003D2702"/>
    <w:rsid w:val="003D27AE"/>
    <w:rsid w:val="003D2B28"/>
    <w:rsid w:val="003D3059"/>
    <w:rsid w:val="003D36C4"/>
    <w:rsid w:val="003D40DF"/>
    <w:rsid w:val="003D46B8"/>
    <w:rsid w:val="003D489D"/>
    <w:rsid w:val="003D4A25"/>
    <w:rsid w:val="003D4A5D"/>
    <w:rsid w:val="003D5AA8"/>
    <w:rsid w:val="003D5B6A"/>
    <w:rsid w:val="003D5D61"/>
    <w:rsid w:val="003D61C5"/>
    <w:rsid w:val="003D6447"/>
    <w:rsid w:val="003D6B09"/>
    <w:rsid w:val="003D6EFE"/>
    <w:rsid w:val="003D7271"/>
    <w:rsid w:val="003D7847"/>
    <w:rsid w:val="003D78DE"/>
    <w:rsid w:val="003D7C07"/>
    <w:rsid w:val="003E04E8"/>
    <w:rsid w:val="003E0B27"/>
    <w:rsid w:val="003E0C9D"/>
    <w:rsid w:val="003E0D1D"/>
    <w:rsid w:val="003E111D"/>
    <w:rsid w:val="003E1ADA"/>
    <w:rsid w:val="003E22CD"/>
    <w:rsid w:val="003E2730"/>
    <w:rsid w:val="003E2F35"/>
    <w:rsid w:val="003E321D"/>
    <w:rsid w:val="003E34C4"/>
    <w:rsid w:val="003E38FC"/>
    <w:rsid w:val="003E49C6"/>
    <w:rsid w:val="003E54D8"/>
    <w:rsid w:val="003E5510"/>
    <w:rsid w:val="003E5E80"/>
    <w:rsid w:val="003E5FBE"/>
    <w:rsid w:val="003E60BB"/>
    <w:rsid w:val="003E7135"/>
    <w:rsid w:val="003E72D7"/>
    <w:rsid w:val="003E736C"/>
    <w:rsid w:val="003E77A9"/>
    <w:rsid w:val="003F0291"/>
    <w:rsid w:val="003F039B"/>
    <w:rsid w:val="003F07B9"/>
    <w:rsid w:val="003F0D37"/>
    <w:rsid w:val="003F101D"/>
    <w:rsid w:val="003F1854"/>
    <w:rsid w:val="003F1C3A"/>
    <w:rsid w:val="003F2210"/>
    <w:rsid w:val="003F2483"/>
    <w:rsid w:val="003F3010"/>
    <w:rsid w:val="003F32F5"/>
    <w:rsid w:val="003F405E"/>
    <w:rsid w:val="003F4345"/>
    <w:rsid w:val="003F4C72"/>
    <w:rsid w:val="003F4E55"/>
    <w:rsid w:val="003F57DF"/>
    <w:rsid w:val="003F58A2"/>
    <w:rsid w:val="003F5BD5"/>
    <w:rsid w:val="003F6105"/>
    <w:rsid w:val="003F68EC"/>
    <w:rsid w:val="003F789A"/>
    <w:rsid w:val="003F794C"/>
    <w:rsid w:val="003F79ED"/>
    <w:rsid w:val="0040037A"/>
    <w:rsid w:val="00400CCC"/>
    <w:rsid w:val="00401EB4"/>
    <w:rsid w:val="00402083"/>
    <w:rsid w:val="00402741"/>
    <w:rsid w:val="00402DDC"/>
    <w:rsid w:val="004030B3"/>
    <w:rsid w:val="004031CF"/>
    <w:rsid w:val="004034F7"/>
    <w:rsid w:val="00403AFA"/>
    <w:rsid w:val="00403EB7"/>
    <w:rsid w:val="00404105"/>
    <w:rsid w:val="004053F3"/>
    <w:rsid w:val="00405674"/>
    <w:rsid w:val="00405DCB"/>
    <w:rsid w:val="00406BAE"/>
    <w:rsid w:val="00407059"/>
    <w:rsid w:val="004077D3"/>
    <w:rsid w:val="004077F4"/>
    <w:rsid w:val="004078E3"/>
    <w:rsid w:val="0040798C"/>
    <w:rsid w:val="00407A1C"/>
    <w:rsid w:val="004101F7"/>
    <w:rsid w:val="0041077F"/>
    <w:rsid w:val="00410AAE"/>
    <w:rsid w:val="00410ADF"/>
    <w:rsid w:val="00410B0B"/>
    <w:rsid w:val="0041188E"/>
    <w:rsid w:val="00411DFA"/>
    <w:rsid w:val="0041213B"/>
    <w:rsid w:val="0041214B"/>
    <w:rsid w:val="00412318"/>
    <w:rsid w:val="0041299F"/>
    <w:rsid w:val="00413CDE"/>
    <w:rsid w:val="00413F44"/>
    <w:rsid w:val="00414598"/>
    <w:rsid w:val="004148E8"/>
    <w:rsid w:val="004150E4"/>
    <w:rsid w:val="00416284"/>
    <w:rsid w:val="0041648B"/>
    <w:rsid w:val="0041665C"/>
    <w:rsid w:val="00416A4B"/>
    <w:rsid w:val="00416E44"/>
    <w:rsid w:val="00417190"/>
    <w:rsid w:val="00417220"/>
    <w:rsid w:val="004179DF"/>
    <w:rsid w:val="004208EF"/>
    <w:rsid w:val="004208F5"/>
    <w:rsid w:val="00420988"/>
    <w:rsid w:val="00420F12"/>
    <w:rsid w:val="004211D9"/>
    <w:rsid w:val="004213E8"/>
    <w:rsid w:val="00421981"/>
    <w:rsid w:val="00421CBF"/>
    <w:rsid w:val="0042205F"/>
    <w:rsid w:val="004223C0"/>
    <w:rsid w:val="0042252F"/>
    <w:rsid w:val="0042287E"/>
    <w:rsid w:val="0042329A"/>
    <w:rsid w:val="00424937"/>
    <w:rsid w:val="00424AE8"/>
    <w:rsid w:val="00424BB9"/>
    <w:rsid w:val="00425274"/>
    <w:rsid w:val="00425425"/>
    <w:rsid w:val="00425AF4"/>
    <w:rsid w:val="00425BBA"/>
    <w:rsid w:val="00426189"/>
    <w:rsid w:val="00427508"/>
    <w:rsid w:val="00427DE5"/>
    <w:rsid w:val="0043016C"/>
    <w:rsid w:val="0043078E"/>
    <w:rsid w:val="004307A0"/>
    <w:rsid w:val="00430F36"/>
    <w:rsid w:val="004316C8"/>
    <w:rsid w:val="00431CE5"/>
    <w:rsid w:val="004323A1"/>
    <w:rsid w:val="004324F6"/>
    <w:rsid w:val="00432AF6"/>
    <w:rsid w:val="00432B8E"/>
    <w:rsid w:val="004331C8"/>
    <w:rsid w:val="00433BF7"/>
    <w:rsid w:val="00433C6E"/>
    <w:rsid w:val="00434103"/>
    <w:rsid w:val="00434A3E"/>
    <w:rsid w:val="00434FCC"/>
    <w:rsid w:val="00435060"/>
    <w:rsid w:val="00435450"/>
    <w:rsid w:val="004356DE"/>
    <w:rsid w:val="00435752"/>
    <w:rsid w:val="00435CEB"/>
    <w:rsid w:val="00435E78"/>
    <w:rsid w:val="00435F0C"/>
    <w:rsid w:val="00435FD8"/>
    <w:rsid w:val="0043624E"/>
    <w:rsid w:val="00436880"/>
    <w:rsid w:val="00436C4E"/>
    <w:rsid w:val="00440A4F"/>
    <w:rsid w:val="00440A5C"/>
    <w:rsid w:val="00440E0C"/>
    <w:rsid w:val="00440EAF"/>
    <w:rsid w:val="00441A2E"/>
    <w:rsid w:val="00441A53"/>
    <w:rsid w:val="004423E8"/>
    <w:rsid w:val="004437EE"/>
    <w:rsid w:val="0044399D"/>
    <w:rsid w:val="00443AA9"/>
    <w:rsid w:val="00443AF8"/>
    <w:rsid w:val="0044497E"/>
    <w:rsid w:val="00445C79"/>
    <w:rsid w:val="00445D72"/>
    <w:rsid w:val="0044607F"/>
    <w:rsid w:val="004462B5"/>
    <w:rsid w:val="0044686C"/>
    <w:rsid w:val="00446F1A"/>
    <w:rsid w:val="00447140"/>
    <w:rsid w:val="00447590"/>
    <w:rsid w:val="00447853"/>
    <w:rsid w:val="0045099B"/>
    <w:rsid w:val="00450CFF"/>
    <w:rsid w:val="00450FA9"/>
    <w:rsid w:val="004514CD"/>
    <w:rsid w:val="004520FF"/>
    <w:rsid w:val="004524E4"/>
    <w:rsid w:val="0045286B"/>
    <w:rsid w:val="00452A3C"/>
    <w:rsid w:val="00453808"/>
    <w:rsid w:val="00453BED"/>
    <w:rsid w:val="00453C15"/>
    <w:rsid w:val="00453F9A"/>
    <w:rsid w:val="00454019"/>
    <w:rsid w:val="00454174"/>
    <w:rsid w:val="004543F4"/>
    <w:rsid w:val="00454AE3"/>
    <w:rsid w:val="00454C04"/>
    <w:rsid w:val="00455173"/>
    <w:rsid w:val="004553C3"/>
    <w:rsid w:val="004553E6"/>
    <w:rsid w:val="0045543A"/>
    <w:rsid w:val="00455ADF"/>
    <w:rsid w:val="00455BB2"/>
    <w:rsid w:val="00455DAB"/>
    <w:rsid w:val="00457120"/>
    <w:rsid w:val="004601C5"/>
    <w:rsid w:val="004606C2"/>
    <w:rsid w:val="00460C9C"/>
    <w:rsid w:val="00460F88"/>
    <w:rsid w:val="004611BE"/>
    <w:rsid w:val="004612B5"/>
    <w:rsid w:val="004614D4"/>
    <w:rsid w:val="00461B24"/>
    <w:rsid w:val="00461BA8"/>
    <w:rsid w:val="00463409"/>
    <w:rsid w:val="00463557"/>
    <w:rsid w:val="00464261"/>
    <w:rsid w:val="00464A40"/>
    <w:rsid w:val="00464A73"/>
    <w:rsid w:val="00464A80"/>
    <w:rsid w:val="00465652"/>
    <w:rsid w:val="0046571D"/>
    <w:rsid w:val="00465975"/>
    <w:rsid w:val="00465C52"/>
    <w:rsid w:val="00465C8C"/>
    <w:rsid w:val="00466EC7"/>
    <w:rsid w:val="00466EFE"/>
    <w:rsid w:val="00466F50"/>
    <w:rsid w:val="00467C9B"/>
    <w:rsid w:val="0047069C"/>
    <w:rsid w:val="004707A3"/>
    <w:rsid w:val="00471E6E"/>
    <w:rsid w:val="004720B7"/>
    <w:rsid w:val="00472380"/>
    <w:rsid w:val="0047256A"/>
    <w:rsid w:val="004727A1"/>
    <w:rsid w:val="00472814"/>
    <w:rsid w:val="00472B5E"/>
    <w:rsid w:val="00472BA7"/>
    <w:rsid w:val="00472D66"/>
    <w:rsid w:val="00472F33"/>
    <w:rsid w:val="00473125"/>
    <w:rsid w:val="00473763"/>
    <w:rsid w:val="00473D1F"/>
    <w:rsid w:val="0047402C"/>
    <w:rsid w:val="00474058"/>
    <w:rsid w:val="0047469C"/>
    <w:rsid w:val="00474994"/>
    <w:rsid w:val="004752D1"/>
    <w:rsid w:val="00476224"/>
    <w:rsid w:val="0047642F"/>
    <w:rsid w:val="00476532"/>
    <w:rsid w:val="0047668E"/>
    <w:rsid w:val="00476740"/>
    <w:rsid w:val="00476E1A"/>
    <w:rsid w:val="0047713C"/>
    <w:rsid w:val="004774BD"/>
    <w:rsid w:val="00477A1F"/>
    <w:rsid w:val="00480132"/>
    <w:rsid w:val="0048066D"/>
    <w:rsid w:val="004806CE"/>
    <w:rsid w:val="004806FF"/>
    <w:rsid w:val="00480827"/>
    <w:rsid w:val="004811A9"/>
    <w:rsid w:val="004817B2"/>
    <w:rsid w:val="00482239"/>
    <w:rsid w:val="00482EE4"/>
    <w:rsid w:val="00483B44"/>
    <w:rsid w:val="00484141"/>
    <w:rsid w:val="004842A8"/>
    <w:rsid w:val="00484571"/>
    <w:rsid w:val="00484D46"/>
    <w:rsid w:val="00485928"/>
    <w:rsid w:val="00485AF5"/>
    <w:rsid w:val="00485DA5"/>
    <w:rsid w:val="00486819"/>
    <w:rsid w:val="00486D85"/>
    <w:rsid w:val="00486E65"/>
    <w:rsid w:val="00487340"/>
    <w:rsid w:val="004873D4"/>
    <w:rsid w:val="004874DA"/>
    <w:rsid w:val="004876FD"/>
    <w:rsid w:val="00487E64"/>
    <w:rsid w:val="00490818"/>
    <w:rsid w:val="004914F3"/>
    <w:rsid w:val="00491621"/>
    <w:rsid w:val="00491E55"/>
    <w:rsid w:val="00492265"/>
    <w:rsid w:val="004928B9"/>
    <w:rsid w:val="00492B4D"/>
    <w:rsid w:val="00493688"/>
    <w:rsid w:val="004936DC"/>
    <w:rsid w:val="0049380E"/>
    <w:rsid w:val="00493DCB"/>
    <w:rsid w:val="0049417F"/>
    <w:rsid w:val="004946EB"/>
    <w:rsid w:val="00494940"/>
    <w:rsid w:val="00494C28"/>
    <w:rsid w:val="00495357"/>
    <w:rsid w:val="004954E2"/>
    <w:rsid w:val="00495582"/>
    <w:rsid w:val="0049558A"/>
    <w:rsid w:val="00495B07"/>
    <w:rsid w:val="0049604F"/>
    <w:rsid w:val="0049655D"/>
    <w:rsid w:val="0049659F"/>
    <w:rsid w:val="00496C77"/>
    <w:rsid w:val="00496D20"/>
    <w:rsid w:val="0049726B"/>
    <w:rsid w:val="0049734C"/>
    <w:rsid w:val="0049743D"/>
    <w:rsid w:val="00497EA3"/>
    <w:rsid w:val="004A01A1"/>
    <w:rsid w:val="004A02AF"/>
    <w:rsid w:val="004A03B1"/>
    <w:rsid w:val="004A0620"/>
    <w:rsid w:val="004A064E"/>
    <w:rsid w:val="004A09A1"/>
    <w:rsid w:val="004A1962"/>
    <w:rsid w:val="004A1D03"/>
    <w:rsid w:val="004A2467"/>
    <w:rsid w:val="004A2848"/>
    <w:rsid w:val="004A3968"/>
    <w:rsid w:val="004A44C4"/>
    <w:rsid w:val="004A4BD0"/>
    <w:rsid w:val="004A4DF6"/>
    <w:rsid w:val="004A5062"/>
    <w:rsid w:val="004A5392"/>
    <w:rsid w:val="004A5543"/>
    <w:rsid w:val="004A59BF"/>
    <w:rsid w:val="004A5D2F"/>
    <w:rsid w:val="004A5EAF"/>
    <w:rsid w:val="004A67C8"/>
    <w:rsid w:val="004A6E9B"/>
    <w:rsid w:val="004A6F62"/>
    <w:rsid w:val="004A7328"/>
    <w:rsid w:val="004B003E"/>
    <w:rsid w:val="004B0B57"/>
    <w:rsid w:val="004B1493"/>
    <w:rsid w:val="004B1567"/>
    <w:rsid w:val="004B1763"/>
    <w:rsid w:val="004B1BE2"/>
    <w:rsid w:val="004B1E95"/>
    <w:rsid w:val="004B20BF"/>
    <w:rsid w:val="004B336B"/>
    <w:rsid w:val="004B360B"/>
    <w:rsid w:val="004B3635"/>
    <w:rsid w:val="004B3A09"/>
    <w:rsid w:val="004B3B2C"/>
    <w:rsid w:val="004B414A"/>
    <w:rsid w:val="004B44A9"/>
    <w:rsid w:val="004B4F3A"/>
    <w:rsid w:val="004B5115"/>
    <w:rsid w:val="004B52D6"/>
    <w:rsid w:val="004B5302"/>
    <w:rsid w:val="004B5631"/>
    <w:rsid w:val="004B5E93"/>
    <w:rsid w:val="004B62C6"/>
    <w:rsid w:val="004B6A37"/>
    <w:rsid w:val="004B6BE1"/>
    <w:rsid w:val="004B74F3"/>
    <w:rsid w:val="004B76FA"/>
    <w:rsid w:val="004C0BB0"/>
    <w:rsid w:val="004C0E62"/>
    <w:rsid w:val="004C1D6E"/>
    <w:rsid w:val="004C2F40"/>
    <w:rsid w:val="004C2FDC"/>
    <w:rsid w:val="004C338C"/>
    <w:rsid w:val="004C3E18"/>
    <w:rsid w:val="004C4582"/>
    <w:rsid w:val="004C4D5B"/>
    <w:rsid w:val="004C50CB"/>
    <w:rsid w:val="004C56FD"/>
    <w:rsid w:val="004C5996"/>
    <w:rsid w:val="004C5AC2"/>
    <w:rsid w:val="004C5B4D"/>
    <w:rsid w:val="004C60BB"/>
    <w:rsid w:val="004C60E2"/>
    <w:rsid w:val="004C620B"/>
    <w:rsid w:val="004C63A2"/>
    <w:rsid w:val="004C69E5"/>
    <w:rsid w:val="004C6B45"/>
    <w:rsid w:val="004C7625"/>
    <w:rsid w:val="004C76DD"/>
    <w:rsid w:val="004C7F1A"/>
    <w:rsid w:val="004D0815"/>
    <w:rsid w:val="004D0925"/>
    <w:rsid w:val="004D10B5"/>
    <w:rsid w:val="004D141C"/>
    <w:rsid w:val="004D1742"/>
    <w:rsid w:val="004D18EE"/>
    <w:rsid w:val="004D1C2F"/>
    <w:rsid w:val="004D1E0C"/>
    <w:rsid w:val="004D1FD2"/>
    <w:rsid w:val="004D2200"/>
    <w:rsid w:val="004D2CB7"/>
    <w:rsid w:val="004D300C"/>
    <w:rsid w:val="004D468B"/>
    <w:rsid w:val="004D4C06"/>
    <w:rsid w:val="004D521E"/>
    <w:rsid w:val="004D5249"/>
    <w:rsid w:val="004D6E33"/>
    <w:rsid w:val="004D72AD"/>
    <w:rsid w:val="004D749D"/>
    <w:rsid w:val="004D7934"/>
    <w:rsid w:val="004D7B40"/>
    <w:rsid w:val="004E08D9"/>
    <w:rsid w:val="004E0941"/>
    <w:rsid w:val="004E1B29"/>
    <w:rsid w:val="004E218E"/>
    <w:rsid w:val="004E21E5"/>
    <w:rsid w:val="004E281E"/>
    <w:rsid w:val="004E2BA8"/>
    <w:rsid w:val="004E2D1F"/>
    <w:rsid w:val="004E303A"/>
    <w:rsid w:val="004E3292"/>
    <w:rsid w:val="004E3B68"/>
    <w:rsid w:val="004E3B70"/>
    <w:rsid w:val="004E3FF2"/>
    <w:rsid w:val="004E41A2"/>
    <w:rsid w:val="004E4643"/>
    <w:rsid w:val="004E4901"/>
    <w:rsid w:val="004E4B1A"/>
    <w:rsid w:val="004E555B"/>
    <w:rsid w:val="004E60A8"/>
    <w:rsid w:val="004E680C"/>
    <w:rsid w:val="004E68FC"/>
    <w:rsid w:val="004E691C"/>
    <w:rsid w:val="004E6EB4"/>
    <w:rsid w:val="004E72B6"/>
    <w:rsid w:val="004E77F4"/>
    <w:rsid w:val="004F0499"/>
    <w:rsid w:val="004F0543"/>
    <w:rsid w:val="004F0565"/>
    <w:rsid w:val="004F16B0"/>
    <w:rsid w:val="004F24DD"/>
    <w:rsid w:val="004F2EDE"/>
    <w:rsid w:val="004F2EF9"/>
    <w:rsid w:val="004F3053"/>
    <w:rsid w:val="004F3238"/>
    <w:rsid w:val="004F34F0"/>
    <w:rsid w:val="004F3780"/>
    <w:rsid w:val="004F3930"/>
    <w:rsid w:val="004F3A26"/>
    <w:rsid w:val="004F433B"/>
    <w:rsid w:val="004F4384"/>
    <w:rsid w:val="004F45D9"/>
    <w:rsid w:val="004F530B"/>
    <w:rsid w:val="004F5742"/>
    <w:rsid w:val="004F5FF1"/>
    <w:rsid w:val="004F60C9"/>
    <w:rsid w:val="004F62F1"/>
    <w:rsid w:val="004F63C6"/>
    <w:rsid w:val="004F6459"/>
    <w:rsid w:val="004F67B1"/>
    <w:rsid w:val="004F6D55"/>
    <w:rsid w:val="004F72D1"/>
    <w:rsid w:val="004F77CC"/>
    <w:rsid w:val="004F782E"/>
    <w:rsid w:val="004F7E09"/>
    <w:rsid w:val="00500668"/>
    <w:rsid w:val="005007DB"/>
    <w:rsid w:val="00500CD5"/>
    <w:rsid w:val="00500D93"/>
    <w:rsid w:val="00501F94"/>
    <w:rsid w:val="005029C4"/>
    <w:rsid w:val="00503076"/>
    <w:rsid w:val="00503198"/>
    <w:rsid w:val="005037D9"/>
    <w:rsid w:val="00503BD5"/>
    <w:rsid w:val="0050463F"/>
    <w:rsid w:val="00504959"/>
    <w:rsid w:val="00504BFB"/>
    <w:rsid w:val="00504CC7"/>
    <w:rsid w:val="00504F6A"/>
    <w:rsid w:val="00505FE5"/>
    <w:rsid w:val="00506723"/>
    <w:rsid w:val="00506B91"/>
    <w:rsid w:val="00507010"/>
    <w:rsid w:val="005072B2"/>
    <w:rsid w:val="00510363"/>
    <w:rsid w:val="00510C3B"/>
    <w:rsid w:val="00511B30"/>
    <w:rsid w:val="00512604"/>
    <w:rsid w:val="005127E5"/>
    <w:rsid w:val="00513D02"/>
    <w:rsid w:val="00513DB7"/>
    <w:rsid w:val="00513E11"/>
    <w:rsid w:val="0051434C"/>
    <w:rsid w:val="00514AA2"/>
    <w:rsid w:val="00514F8B"/>
    <w:rsid w:val="0051523F"/>
    <w:rsid w:val="00515B86"/>
    <w:rsid w:val="0051666F"/>
    <w:rsid w:val="00516895"/>
    <w:rsid w:val="00516AA8"/>
    <w:rsid w:val="00516BFE"/>
    <w:rsid w:val="00516C4E"/>
    <w:rsid w:val="00516F68"/>
    <w:rsid w:val="00517046"/>
    <w:rsid w:val="005178CE"/>
    <w:rsid w:val="00517BDD"/>
    <w:rsid w:val="00517EA5"/>
    <w:rsid w:val="00521336"/>
    <w:rsid w:val="00521B7D"/>
    <w:rsid w:val="00521C48"/>
    <w:rsid w:val="00522380"/>
    <w:rsid w:val="0052283D"/>
    <w:rsid w:val="005230C1"/>
    <w:rsid w:val="00523127"/>
    <w:rsid w:val="005238FB"/>
    <w:rsid w:val="00523AB7"/>
    <w:rsid w:val="00523F80"/>
    <w:rsid w:val="00524613"/>
    <w:rsid w:val="005247FD"/>
    <w:rsid w:val="00524B44"/>
    <w:rsid w:val="00524E39"/>
    <w:rsid w:val="0052552D"/>
    <w:rsid w:val="00525828"/>
    <w:rsid w:val="00525F3F"/>
    <w:rsid w:val="00526538"/>
    <w:rsid w:val="005266A3"/>
    <w:rsid w:val="005267D3"/>
    <w:rsid w:val="00526FB3"/>
    <w:rsid w:val="005277C4"/>
    <w:rsid w:val="005278E3"/>
    <w:rsid w:val="00527EC0"/>
    <w:rsid w:val="0053098D"/>
    <w:rsid w:val="00531261"/>
    <w:rsid w:val="00531306"/>
    <w:rsid w:val="005316E7"/>
    <w:rsid w:val="00531AED"/>
    <w:rsid w:val="005322A8"/>
    <w:rsid w:val="0053235C"/>
    <w:rsid w:val="00532686"/>
    <w:rsid w:val="00532713"/>
    <w:rsid w:val="00532A86"/>
    <w:rsid w:val="005330AB"/>
    <w:rsid w:val="00533229"/>
    <w:rsid w:val="00533A70"/>
    <w:rsid w:val="00533C34"/>
    <w:rsid w:val="00533D23"/>
    <w:rsid w:val="0053433D"/>
    <w:rsid w:val="00534CB1"/>
    <w:rsid w:val="00534DDE"/>
    <w:rsid w:val="00534EA0"/>
    <w:rsid w:val="005351C6"/>
    <w:rsid w:val="0053525E"/>
    <w:rsid w:val="005352DF"/>
    <w:rsid w:val="00535306"/>
    <w:rsid w:val="00535343"/>
    <w:rsid w:val="0053564C"/>
    <w:rsid w:val="00535BB0"/>
    <w:rsid w:val="0053613A"/>
    <w:rsid w:val="00536173"/>
    <w:rsid w:val="005365CE"/>
    <w:rsid w:val="00536952"/>
    <w:rsid w:val="00536A44"/>
    <w:rsid w:val="00536AE7"/>
    <w:rsid w:val="00536BC9"/>
    <w:rsid w:val="00536E05"/>
    <w:rsid w:val="00536EA0"/>
    <w:rsid w:val="0053715A"/>
    <w:rsid w:val="00537832"/>
    <w:rsid w:val="00537C88"/>
    <w:rsid w:val="00537DCF"/>
    <w:rsid w:val="0054034E"/>
    <w:rsid w:val="0054088A"/>
    <w:rsid w:val="00540CE9"/>
    <w:rsid w:val="00541043"/>
    <w:rsid w:val="00541E83"/>
    <w:rsid w:val="00541FAB"/>
    <w:rsid w:val="0054200A"/>
    <w:rsid w:val="00542040"/>
    <w:rsid w:val="005426C3"/>
    <w:rsid w:val="00542720"/>
    <w:rsid w:val="00542869"/>
    <w:rsid w:val="0054297A"/>
    <w:rsid w:val="00542EBE"/>
    <w:rsid w:val="00543421"/>
    <w:rsid w:val="005435B5"/>
    <w:rsid w:val="00544113"/>
    <w:rsid w:val="00544424"/>
    <w:rsid w:val="005444C9"/>
    <w:rsid w:val="00544780"/>
    <w:rsid w:val="0054498C"/>
    <w:rsid w:val="00544C2F"/>
    <w:rsid w:val="00544D08"/>
    <w:rsid w:val="00544D2E"/>
    <w:rsid w:val="00544D86"/>
    <w:rsid w:val="0054659C"/>
    <w:rsid w:val="00546881"/>
    <w:rsid w:val="005471D8"/>
    <w:rsid w:val="005500D8"/>
    <w:rsid w:val="00550120"/>
    <w:rsid w:val="00550404"/>
    <w:rsid w:val="00550F9A"/>
    <w:rsid w:val="005510B4"/>
    <w:rsid w:val="00551672"/>
    <w:rsid w:val="00551CE8"/>
    <w:rsid w:val="005523F4"/>
    <w:rsid w:val="005525DA"/>
    <w:rsid w:val="005527B9"/>
    <w:rsid w:val="00552CCB"/>
    <w:rsid w:val="00553621"/>
    <w:rsid w:val="005537C2"/>
    <w:rsid w:val="005538F7"/>
    <w:rsid w:val="00553A38"/>
    <w:rsid w:val="00554180"/>
    <w:rsid w:val="00554EA9"/>
    <w:rsid w:val="005550A3"/>
    <w:rsid w:val="0055511D"/>
    <w:rsid w:val="0055526E"/>
    <w:rsid w:val="00555767"/>
    <w:rsid w:val="00555D27"/>
    <w:rsid w:val="005561FC"/>
    <w:rsid w:val="00556ACD"/>
    <w:rsid w:val="00556C99"/>
    <w:rsid w:val="00556D73"/>
    <w:rsid w:val="0055730B"/>
    <w:rsid w:val="0055753C"/>
    <w:rsid w:val="005578EF"/>
    <w:rsid w:val="00557C82"/>
    <w:rsid w:val="00557D05"/>
    <w:rsid w:val="0056007F"/>
    <w:rsid w:val="005602BC"/>
    <w:rsid w:val="00560421"/>
    <w:rsid w:val="005608E7"/>
    <w:rsid w:val="0056098D"/>
    <w:rsid w:val="00560A30"/>
    <w:rsid w:val="0056133D"/>
    <w:rsid w:val="005616D3"/>
    <w:rsid w:val="00561BC3"/>
    <w:rsid w:val="00562007"/>
    <w:rsid w:val="0056219B"/>
    <w:rsid w:val="0056251D"/>
    <w:rsid w:val="00562699"/>
    <w:rsid w:val="00562F19"/>
    <w:rsid w:val="005635FB"/>
    <w:rsid w:val="005639AC"/>
    <w:rsid w:val="00563E7C"/>
    <w:rsid w:val="00564759"/>
    <w:rsid w:val="00564EF2"/>
    <w:rsid w:val="005655A1"/>
    <w:rsid w:val="00565BE3"/>
    <w:rsid w:val="005664D0"/>
    <w:rsid w:val="00567326"/>
    <w:rsid w:val="00567DC2"/>
    <w:rsid w:val="00570175"/>
    <w:rsid w:val="005709DE"/>
    <w:rsid w:val="00570B16"/>
    <w:rsid w:val="00570D4D"/>
    <w:rsid w:val="005712E7"/>
    <w:rsid w:val="005712EF"/>
    <w:rsid w:val="005716DA"/>
    <w:rsid w:val="00571AFC"/>
    <w:rsid w:val="00572897"/>
    <w:rsid w:val="00572D59"/>
    <w:rsid w:val="0057347F"/>
    <w:rsid w:val="00573BCB"/>
    <w:rsid w:val="005749EB"/>
    <w:rsid w:val="00574A56"/>
    <w:rsid w:val="00574C63"/>
    <w:rsid w:val="005755B4"/>
    <w:rsid w:val="0057565C"/>
    <w:rsid w:val="005758AF"/>
    <w:rsid w:val="00575B76"/>
    <w:rsid w:val="00576310"/>
    <w:rsid w:val="00576758"/>
    <w:rsid w:val="00576A66"/>
    <w:rsid w:val="00576E47"/>
    <w:rsid w:val="005774F0"/>
    <w:rsid w:val="00577BB7"/>
    <w:rsid w:val="00577DF2"/>
    <w:rsid w:val="0058013D"/>
    <w:rsid w:val="005802C8"/>
    <w:rsid w:val="0058065E"/>
    <w:rsid w:val="00580753"/>
    <w:rsid w:val="00581111"/>
    <w:rsid w:val="00581526"/>
    <w:rsid w:val="00581C0C"/>
    <w:rsid w:val="00581C10"/>
    <w:rsid w:val="00581C9E"/>
    <w:rsid w:val="00582347"/>
    <w:rsid w:val="005823B5"/>
    <w:rsid w:val="005823CC"/>
    <w:rsid w:val="00583139"/>
    <w:rsid w:val="00583A91"/>
    <w:rsid w:val="00583C6E"/>
    <w:rsid w:val="00584BBF"/>
    <w:rsid w:val="00585070"/>
    <w:rsid w:val="005851DC"/>
    <w:rsid w:val="00585296"/>
    <w:rsid w:val="00585865"/>
    <w:rsid w:val="005859FC"/>
    <w:rsid w:val="005873A7"/>
    <w:rsid w:val="005874D6"/>
    <w:rsid w:val="0058770E"/>
    <w:rsid w:val="00587BA8"/>
    <w:rsid w:val="00587BB7"/>
    <w:rsid w:val="00587CF0"/>
    <w:rsid w:val="0059017C"/>
    <w:rsid w:val="00590377"/>
    <w:rsid w:val="0059074E"/>
    <w:rsid w:val="00590CCF"/>
    <w:rsid w:val="0059199E"/>
    <w:rsid w:val="00591DEB"/>
    <w:rsid w:val="00592563"/>
    <w:rsid w:val="00592ED7"/>
    <w:rsid w:val="00593218"/>
    <w:rsid w:val="00593AAC"/>
    <w:rsid w:val="00594213"/>
    <w:rsid w:val="0059430F"/>
    <w:rsid w:val="005946EC"/>
    <w:rsid w:val="005947C7"/>
    <w:rsid w:val="00594D75"/>
    <w:rsid w:val="00594F25"/>
    <w:rsid w:val="00595494"/>
    <w:rsid w:val="00595AE3"/>
    <w:rsid w:val="00595BD9"/>
    <w:rsid w:val="00595D8F"/>
    <w:rsid w:val="0059698C"/>
    <w:rsid w:val="00596D33"/>
    <w:rsid w:val="00596EDD"/>
    <w:rsid w:val="00596F83"/>
    <w:rsid w:val="005977F0"/>
    <w:rsid w:val="00597970"/>
    <w:rsid w:val="005A0D4E"/>
    <w:rsid w:val="005A128A"/>
    <w:rsid w:val="005A1C83"/>
    <w:rsid w:val="005A2588"/>
    <w:rsid w:val="005A2EF5"/>
    <w:rsid w:val="005A33D6"/>
    <w:rsid w:val="005A3463"/>
    <w:rsid w:val="005A3F85"/>
    <w:rsid w:val="005A465C"/>
    <w:rsid w:val="005A489C"/>
    <w:rsid w:val="005A4E78"/>
    <w:rsid w:val="005A573C"/>
    <w:rsid w:val="005A5776"/>
    <w:rsid w:val="005A57D3"/>
    <w:rsid w:val="005A5D51"/>
    <w:rsid w:val="005A5D76"/>
    <w:rsid w:val="005A6CAC"/>
    <w:rsid w:val="005A6D27"/>
    <w:rsid w:val="005A708B"/>
    <w:rsid w:val="005A72EA"/>
    <w:rsid w:val="005A754B"/>
    <w:rsid w:val="005A7957"/>
    <w:rsid w:val="005A799B"/>
    <w:rsid w:val="005A7A20"/>
    <w:rsid w:val="005A7AFA"/>
    <w:rsid w:val="005B03F5"/>
    <w:rsid w:val="005B0A2E"/>
    <w:rsid w:val="005B1B49"/>
    <w:rsid w:val="005B2202"/>
    <w:rsid w:val="005B2406"/>
    <w:rsid w:val="005B2425"/>
    <w:rsid w:val="005B28AC"/>
    <w:rsid w:val="005B2E53"/>
    <w:rsid w:val="005B3A9A"/>
    <w:rsid w:val="005B3B40"/>
    <w:rsid w:val="005B3E62"/>
    <w:rsid w:val="005B42D7"/>
    <w:rsid w:val="005B4A1E"/>
    <w:rsid w:val="005B4BFD"/>
    <w:rsid w:val="005B4E3B"/>
    <w:rsid w:val="005B512B"/>
    <w:rsid w:val="005B529A"/>
    <w:rsid w:val="005B538F"/>
    <w:rsid w:val="005B58D4"/>
    <w:rsid w:val="005B5ABE"/>
    <w:rsid w:val="005B5ADB"/>
    <w:rsid w:val="005B5F61"/>
    <w:rsid w:val="005B62D9"/>
    <w:rsid w:val="005B6A2D"/>
    <w:rsid w:val="005B6BBD"/>
    <w:rsid w:val="005B7095"/>
    <w:rsid w:val="005B78C5"/>
    <w:rsid w:val="005B7AE8"/>
    <w:rsid w:val="005B7E5D"/>
    <w:rsid w:val="005C004C"/>
    <w:rsid w:val="005C0185"/>
    <w:rsid w:val="005C037F"/>
    <w:rsid w:val="005C0381"/>
    <w:rsid w:val="005C08D4"/>
    <w:rsid w:val="005C0D63"/>
    <w:rsid w:val="005C13F3"/>
    <w:rsid w:val="005C2403"/>
    <w:rsid w:val="005C25DB"/>
    <w:rsid w:val="005C2A51"/>
    <w:rsid w:val="005C2D2B"/>
    <w:rsid w:val="005C2E4B"/>
    <w:rsid w:val="005C34C3"/>
    <w:rsid w:val="005C355E"/>
    <w:rsid w:val="005C3F79"/>
    <w:rsid w:val="005C40C3"/>
    <w:rsid w:val="005C4509"/>
    <w:rsid w:val="005C45D6"/>
    <w:rsid w:val="005C48D2"/>
    <w:rsid w:val="005C49DE"/>
    <w:rsid w:val="005C4B79"/>
    <w:rsid w:val="005C4B9A"/>
    <w:rsid w:val="005C4CC1"/>
    <w:rsid w:val="005C513E"/>
    <w:rsid w:val="005C52A2"/>
    <w:rsid w:val="005C5941"/>
    <w:rsid w:val="005C688D"/>
    <w:rsid w:val="005C6A26"/>
    <w:rsid w:val="005C6B2A"/>
    <w:rsid w:val="005C6C1D"/>
    <w:rsid w:val="005C6E4F"/>
    <w:rsid w:val="005C6EF0"/>
    <w:rsid w:val="005C6F5D"/>
    <w:rsid w:val="005C706F"/>
    <w:rsid w:val="005C70DF"/>
    <w:rsid w:val="005C71B7"/>
    <w:rsid w:val="005C7465"/>
    <w:rsid w:val="005D0084"/>
    <w:rsid w:val="005D087F"/>
    <w:rsid w:val="005D0E02"/>
    <w:rsid w:val="005D13C8"/>
    <w:rsid w:val="005D1476"/>
    <w:rsid w:val="005D1998"/>
    <w:rsid w:val="005D1DE8"/>
    <w:rsid w:val="005D1E20"/>
    <w:rsid w:val="005D1F0E"/>
    <w:rsid w:val="005D2613"/>
    <w:rsid w:val="005D2888"/>
    <w:rsid w:val="005D294D"/>
    <w:rsid w:val="005D450E"/>
    <w:rsid w:val="005D54E8"/>
    <w:rsid w:val="005D55EC"/>
    <w:rsid w:val="005D5B61"/>
    <w:rsid w:val="005D5CF3"/>
    <w:rsid w:val="005D5E85"/>
    <w:rsid w:val="005D64F7"/>
    <w:rsid w:val="005D6A03"/>
    <w:rsid w:val="005D71B3"/>
    <w:rsid w:val="005D732D"/>
    <w:rsid w:val="005D7FA0"/>
    <w:rsid w:val="005E082A"/>
    <w:rsid w:val="005E08D9"/>
    <w:rsid w:val="005E0B9A"/>
    <w:rsid w:val="005E136F"/>
    <w:rsid w:val="005E1736"/>
    <w:rsid w:val="005E1D82"/>
    <w:rsid w:val="005E1DA8"/>
    <w:rsid w:val="005E224C"/>
    <w:rsid w:val="005E279C"/>
    <w:rsid w:val="005E31FC"/>
    <w:rsid w:val="005E44F2"/>
    <w:rsid w:val="005E557B"/>
    <w:rsid w:val="005E59F3"/>
    <w:rsid w:val="005E679E"/>
    <w:rsid w:val="005E6898"/>
    <w:rsid w:val="005E68AE"/>
    <w:rsid w:val="005E6977"/>
    <w:rsid w:val="005E69D6"/>
    <w:rsid w:val="005E7C18"/>
    <w:rsid w:val="005E7FBB"/>
    <w:rsid w:val="005F0357"/>
    <w:rsid w:val="005F0A03"/>
    <w:rsid w:val="005F16E2"/>
    <w:rsid w:val="005F1907"/>
    <w:rsid w:val="005F1BB8"/>
    <w:rsid w:val="005F2509"/>
    <w:rsid w:val="005F30A0"/>
    <w:rsid w:val="005F31F8"/>
    <w:rsid w:val="005F3793"/>
    <w:rsid w:val="005F396C"/>
    <w:rsid w:val="005F3999"/>
    <w:rsid w:val="005F3D88"/>
    <w:rsid w:val="005F535B"/>
    <w:rsid w:val="005F5809"/>
    <w:rsid w:val="005F58FD"/>
    <w:rsid w:val="005F5928"/>
    <w:rsid w:val="005F6653"/>
    <w:rsid w:val="005F6AF5"/>
    <w:rsid w:val="005F7285"/>
    <w:rsid w:val="005F7FAC"/>
    <w:rsid w:val="006001F1"/>
    <w:rsid w:val="00600936"/>
    <w:rsid w:val="00600A40"/>
    <w:rsid w:val="00600AC0"/>
    <w:rsid w:val="00600E3E"/>
    <w:rsid w:val="00600F8D"/>
    <w:rsid w:val="00601550"/>
    <w:rsid w:val="006015BA"/>
    <w:rsid w:val="00601A7F"/>
    <w:rsid w:val="00601C40"/>
    <w:rsid w:val="00601CF8"/>
    <w:rsid w:val="00601DD5"/>
    <w:rsid w:val="006024E5"/>
    <w:rsid w:val="00602A7A"/>
    <w:rsid w:val="00602BDB"/>
    <w:rsid w:val="00603123"/>
    <w:rsid w:val="00603263"/>
    <w:rsid w:val="00603472"/>
    <w:rsid w:val="00603805"/>
    <w:rsid w:val="00603EA6"/>
    <w:rsid w:val="00604136"/>
    <w:rsid w:val="0060439D"/>
    <w:rsid w:val="0060441D"/>
    <w:rsid w:val="00604503"/>
    <w:rsid w:val="0060490A"/>
    <w:rsid w:val="00604961"/>
    <w:rsid w:val="006049C7"/>
    <w:rsid w:val="00605648"/>
    <w:rsid w:val="00605799"/>
    <w:rsid w:val="0060675C"/>
    <w:rsid w:val="00607096"/>
    <w:rsid w:val="006072FA"/>
    <w:rsid w:val="006076FC"/>
    <w:rsid w:val="006079D3"/>
    <w:rsid w:val="00607DAC"/>
    <w:rsid w:val="00607E1F"/>
    <w:rsid w:val="00610372"/>
    <w:rsid w:val="00610494"/>
    <w:rsid w:val="00610927"/>
    <w:rsid w:val="00611309"/>
    <w:rsid w:val="00611688"/>
    <w:rsid w:val="006116B6"/>
    <w:rsid w:val="0061191C"/>
    <w:rsid w:val="00611CF0"/>
    <w:rsid w:val="00611E60"/>
    <w:rsid w:val="006122D4"/>
    <w:rsid w:val="00612EDB"/>
    <w:rsid w:val="00612F1F"/>
    <w:rsid w:val="00613310"/>
    <w:rsid w:val="00613DBC"/>
    <w:rsid w:val="00614045"/>
    <w:rsid w:val="006143FB"/>
    <w:rsid w:val="0061456D"/>
    <w:rsid w:val="006147F6"/>
    <w:rsid w:val="0061543F"/>
    <w:rsid w:val="00615AB1"/>
    <w:rsid w:val="00616051"/>
    <w:rsid w:val="00616205"/>
    <w:rsid w:val="00616220"/>
    <w:rsid w:val="006164BE"/>
    <w:rsid w:val="006168A7"/>
    <w:rsid w:val="00616DD3"/>
    <w:rsid w:val="0061714A"/>
    <w:rsid w:val="006171B8"/>
    <w:rsid w:val="00617CD7"/>
    <w:rsid w:val="006205B8"/>
    <w:rsid w:val="00620F8C"/>
    <w:rsid w:val="006211CA"/>
    <w:rsid w:val="00621BA2"/>
    <w:rsid w:val="00622627"/>
    <w:rsid w:val="006232C8"/>
    <w:rsid w:val="00623607"/>
    <w:rsid w:val="00623DC5"/>
    <w:rsid w:val="006240EF"/>
    <w:rsid w:val="00624198"/>
    <w:rsid w:val="00624D9A"/>
    <w:rsid w:val="00625275"/>
    <w:rsid w:val="0062573F"/>
    <w:rsid w:val="006259F9"/>
    <w:rsid w:val="00625D25"/>
    <w:rsid w:val="00626755"/>
    <w:rsid w:val="00626D6B"/>
    <w:rsid w:val="006272E7"/>
    <w:rsid w:val="00627422"/>
    <w:rsid w:val="00627549"/>
    <w:rsid w:val="006275F0"/>
    <w:rsid w:val="006277D2"/>
    <w:rsid w:val="006279B8"/>
    <w:rsid w:val="00627D89"/>
    <w:rsid w:val="00630907"/>
    <w:rsid w:val="00630957"/>
    <w:rsid w:val="00630AE3"/>
    <w:rsid w:val="00630CC2"/>
    <w:rsid w:val="00630EFB"/>
    <w:rsid w:val="006314A4"/>
    <w:rsid w:val="00631614"/>
    <w:rsid w:val="006318C4"/>
    <w:rsid w:val="006318DC"/>
    <w:rsid w:val="006319BF"/>
    <w:rsid w:val="00631BF0"/>
    <w:rsid w:val="00631FC4"/>
    <w:rsid w:val="0063248E"/>
    <w:rsid w:val="00632FE7"/>
    <w:rsid w:val="00633350"/>
    <w:rsid w:val="00633866"/>
    <w:rsid w:val="00633DD4"/>
    <w:rsid w:val="00634577"/>
    <w:rsid w:val="00634A32"/>
    <w:rsid w:val="00634A55"/>
    <w:rsid w:val="00634AC0"/>
    <w:rsid w:val="00634AD6"/>
    <w:rsid w:val="00635240"/>
    <w:rsid w:val="00635353"/>
    <w:rsid w:val="006358C9"/>
    <w:rsid w:val="00635E87"/>
    <w:rsid w:val="0063680E"/>
    <w:rsid w:val="00637341"/>
    <w:rsid w:val="0063792D"/>
    <w:rsid w:val="00637960"/>
    <w:rsid w:val="00637A9E"/>
    <w:rsid w:val="00637DF6"/>
    <w:rsid w:val="00640255"/>
    <w:rsid w:val="00641886"/>
    <w:rsid w:val="006421F9"/>
    <w:rsid w:val="00642399"/>
    <w:rsid w:val="006427EA"/>
    <w:rsid w:val="00643FE9"/>
    <w:rsid w:val="00644015"/>
    <w:rsid w:val="006445F4"/>
    <w:rsid w:val="00644CEC"/>
    <w:rsid w:val="00644E6A"/>
    <w:rsid w:val="006450FA"/>
    <w:rsid w:val="006453E5"/>
    <w:rsid w:val="00645843"/>
    <w:rsid w:val="00645A54"/>
    <w:rsid w:val="00645B48"/>
    <w:rsid w:val="00645C3E"/>
    <w:rsid w:val="00645D4E"/>
    <w:rsid w:val="006467A3"/>
    <w:rsid w:val="00646D85"/>
    <w:rsid w:val="00646DF6"/>
    <w:rsid w:val="00646F19"/>
    <w:rsid w:val="00647977"/>
    <w:rsid w:val="00647AED"/>
    <w:rsid w:val="0065088C"/>
    <w:rsid w:val="00650E00"/>
    <w:rsid w:val="00651BE8"/>
    <w:rsid w:val="00651D46"/>
    <w:rsid w:val="00652261"/>
    <w:rsid w:val="00652A12"/>
    <w:rsid w:val="00652A92"/>
    <w:rsid w:val="00653EEA"/>
    <w:rsid w:val="00654264"/>
    <w:rsid w:val="006543F0"/>
    <w:rsid w:val="00654585"/>
    <w:rsid w:val="0065475D"/>
    <w:rsid w:val="00654ED7"/>
    <w:rsid w:val="00655838"/>
    <w:rsid w:val="00655965"/>
    <w:rsid w:val="00655AFF"/>
    <w:rsid w:val="00655C1A"/>
    <w:rsid w:val="00655FCC"/>
    <w:rsid w:val="00656050"/>
    <w:rsid w:val="00656709"/>
    <w:rsid w:val="00656770"/>
    <w:rsid w:val="00656850"/>
    <w:rsid w:val="00656FD1"/>
    <w:rsid w:val="006573CC"/>
    <w:rsid w:val="0065742A"/>
    <w:rsid w:val="006575BB"/>
    <w:rsid w:val="00657A78"/>
    <w:rsid w:val="00657EFD"/>
    <w:rsid w:val="006609FD"/>
    <w:rsid w:val="00660B2F"/>
    <w:rsid w:val="0066178C"/>
    <w:rsid w:val="006617AE"/>
    <w:rsid w:val="0066180A"/>
    <w:rsid w:val="00661C27"/>
    <w:rsid w:val="00662B16"/>
    <w:rsid w:val="00662D8B"/>
    <w:rsid w:val="00662E16"/>
    <w:rsid w:val="00662EA0"/>
    <w:rsid w:val="00662EA3"/>
    <w:rsid w:val="00663437"/>
    <w:rsid w:val="00663AB6"/>
    <w:rsid w:val="00663F45"/>
    <w:rsid w:val="00664F89"/>
    <w:rsid w:val="00665B14"/>
    <w:rsid w:val="00665BC1"/>
    <w:rsid w:val="00665C9C"/>
    <w:rsid w:val="006660D7"/>
    <w:rsid w:val="006668B1"/>
    <w:rsid w:val="00666B88"/>
    <w:rsid w:val="00666D67"/>
    <w:rsid w:val="00666EEA"/>
    <w:rsid w:val="00667140"/>
    <w:rsid w:val="00667321"/>
    <w:rsid w:val="00667366"/>
    <w:rsid w:val="0066758F"/>
    <w:rsid w:val="00667BB1"/>
    <w:rsid w:val="00667C14"/>
    <w:rsid w:val="00667E41"/>
    <w:rsid w:val="00670BE4"/>
    <w:rsid w:val="00670EA2"/>
    <w:rsid w:val="00671185"/>
    <w:rsid w:val="00672157"/>
    <w:rsid w:val="006724D8"/>
    <w:rsid w:val="00672A91"/>
    <w:rsid w:val="00672C42"/>
    <w:rsid w:val="00672CE5"/>
    <w:rsid w:val="00673745"/>
    <w:rsid w:val="00673A7D"/>
    <w:rsid w:val="00673CDC"/>
    <w:rsid w:val="00674576"/>
    <w:rsid w:val="0067474A"/>
    <w:rsid w:val="006747C8"/>
    <w:rsid w:val="00675493"/>
    <w:rsid w:val="006754F2"/>
    <w:rsid w:val="006754FB"/>
    <w:rsid w:val="0067581B"/>
    <w:rsid w:val="00675A7A"/>
    <w:rsid w:val="00675F99"/>
    <w:rsid w:val="00676938"/>
    <w:rsid w:val="006769EB"/>
    <w:rsid w:val="00677802"/>
    <w:rsid w:val="00677D5B"/>
    <w:rsid w:val="00680AC7"/>
    <w:rsid w:val="00680E2F"/>
    <w:rsid w:val="00680ED8"/>
    <w:rsid w:val="00680FE3"/>
    <w:rsid w:val="0068103F"/>
    <w:rsid w:val="006812A8"/>
    <w:rsid w:val="00681AF7"/>
    <w:rsid w:val="00681DDC"/>
    <w:rsid w:val="00681E19"/>
    <w:rsid w:val="006825A5"/>
    <w:rsid w:val="00682970"/>
    <w:rsid w:val="00683123"/>
    <w:rsid w:val="006831FD"/>
    <w:rsid w:val="00683220"/>
    <w:rsid w:val="0068339B"/>
    <w:rsid w:val="00683595"/>
    <w:rsid w:val="006836B3"/>
    <w:rsid w:val="006845CC"/>
    <w:rsid w:val="00684C75"/>
    <w:rsid w:val="00684CE3"/>
    <w:rsid w:val="00685098"/>
    <w:rsid w:val="00685122"/>
    <w:rsid w:val="006853CF"/>
    <w:rsid w:val="006854E2"/>
    <w:rsid w:val="00685563"/>
    <w:rsid w:val="00685E07"/>
    <w:rsid w:val="00686A36"/>
    <w:rsid w:val="00686B35"/>
    <w:rsid w:val="00686BBB"/>
    <w:rsid w:val="00686E3B"/>
    <w:rsid w:val="00687A14"/>
    <w:rsid w:val="00687ECD"/>
    <w:rsid w:val="0069066C"/>
    <w:rsid w:val="006909B2"/>
    <w:rsid w:val="00691685"/>
    <w:rsid w:val="006918B7"/>
    <w:rsid w:val="006922E4"/>
    <w:rsid w:val="00692864"/>
    <w:rsid w:val="006928BE"/>
    <w:rsid w:val="00692C8F"/>
    <w:rsid w:val="00692F6D"/>
    <w:rsid w:val="006938C5"/>
    <w:rsid w:val="00693A9E"/>
    <w:rsid w:val="00693B18"/>
    <w:rsid w:val="00694297"/>
    <w:rsid w:val="0069472D"/>
    <w:rsid w:val="006948AA"/>
    <w:rsid w:val="006955A3"/>
    <w:rsid w:val="0069583B"/>
    <w:rsid w:val="00695F07"/>
    <w:rsid w:val="00696144"/>
    <w:rsid w:val="006964CC"/>
    <w:rsid w:val="00696A15"/>
    <w:rsid w:val="006971FA"/>
    <w:rsid w:val="00697825"/>
    <w:rsid w:val="00697D3A"/>
    <w:rsid w:val="00697DBF"/>
    <w:rsid w:val="006A115C"/>
    <w:rsid w:val="006A151A"/>
    <w:rsid w:val="006A1774"/>
    <w:rsid w:val="006A17E3"/>
    <w:rsid w:val="006A1835"/>
    <w:rsid w:val="006A18AA"/>
    <w:rsid w:val="006A22E7"/>
    <w:rsid w:val="006A2509"/>
    <w:rsid w:val="006A2735"/>
    <w:rsid w:val="006A36B4"/>
    <w:rsid w:val="006A3E1E"/>
    <w:rsid w:val="006A406A"/>
    <w:rsid w:val="006A423E"/>
    <w:rsid w:val="006A430D"/>
    <w:rsid w:val="006A458B"/>
    <w:rsid w:val="006A4710"/>
    <w:rsid w:val="006A4849"/>
    <w:rsid w:val="006A493A"/>
    <w:rsid w:val="006A4E4A"/>
    <w:rsid w:val="006A4FAB"/>
    <w:rsid w:val="006A50B6"/>
    <w:rsid w:val="006A6812"/>
    <w:rsid w:val="006A6B6B"/>
    <w:rsid w:val="006A6CE1"/>
    <w:rsid w:val="006A763B"/>
    <w:rsid w:val="006A7726"/>
    <w:rsid w:val="006A7D3A"/>
    <w:rsid w:val="006B006F"/>
    <w:rsid w:val="006B11BC"/>
    <w:rsid w:val="006B11F1"/>
    <w:rsid w:val="006B17FD"/>
    <w:rsid w:val="006B277E"/>
    <w:rsid w:val="006B2941"/>
    <w:rsid w:val="006B2C60"/>
    <w:rsid w:val="006B39E5"/>
    <w:rsid w:val="006B3CBC"/>
    <w:rsid w:val="006B3D53"/>
    <w:rsid w:val="006B4E5F"/>
    <w:rsid w:val="006B4EDC"/>
    <w:rsid w:val="006B6592"/>
    <w:rsid w:val="006B69EF"/>
    <w:rsid w:val="006B7167"/>
    <w:rsid w:val="006B778E"/>
    <w:rsid w:val="006B7948"/>
    <w:rsid w:val="006B7F26"/>
    <w:rsid w:val="006B7F86"/>
    <w:rsid w:val="006C02EA"/>
    <w:rsid w:val="006C0B8D"/>
    <w:rsid w:val="006C0D1E"/>
    <w:rsid w:val="006C0D67"/>
    <w:rsid w:val="006C0FEE"/>
    <w:rsid w:val="006C18FF"/>
    <w:rsid w:val="006C1C39"/>
    <w:rsid w:val="006C39F2"/>
    <w:rsid w:val="006C3BE3"/>
    <w:rsid w:val="006C3EBF"/>
    <w:rsid w:val="006C4C6F"/>
    <w:rsid w:val="006C4E4E"/>
    <w:rsid w:val="006C5037"/>
    <w:rsid w:val="006C568C"/>
    <w:rsid w:val="006C57A2"/>
    <w:rsid w:val="006C5E1D"/>
    <w:rsid w:val="006C5F32"/>
    <w:rsid w:val="006C6168"/>
    <w:rsid w:val="006C6448"/>
    <w:rsid w:val="006C646B"/>
    <w:rsid w:val="006C7910"/>
    <w:rsid w:val="006C7B26"/>
    <w:rsid w:val="006D047D"/>
    <w:rsid w:val="006D05F3"/>
    <w:rsid w:val="006D0631"/>
    <w:rsid w:val="006D0984"/>
    <w:rsid w:val="006D0A6E"/>
    <w:rsid w:val="006D0BFC"/>
    <w:rsid w:val="006D0D7A"/>
    <w:rsid w:val="006D0E0B"/>
    <w:rsid w:val="006D1322"/>
    <w:rsid w:val="006D151E"/>
    <w:rsid w:val="006D1A21"/>
    <w:rsid w:val="006D2924"/>
    <w:rsid w:val="006D2DE5"/>
    <w:rsid w:val="006D308E"/>
    <w:rsid w:val="006D31B8"/>
    <w:rsid w:val="006D326A"/>
    <w:rsid w:val="006D354C"/>
    <w:rsid w:val="006D3A8F"/>
    <w:rsid w:val="006D3C3D"/>
    <w:rsid w:val="006D4404"/>
    <w:rsid w:val="006D477F"/>
    <w:rsid w:val="006D47D2"/>
    <w:rsid w:val="006D4E0A"/>
    <w:rsid w:val="006D546C"/>
    <w:rsid w:val="006D5CDD"/>
    <w:rsid w:val="006D6595"/>
    <w:rsid w:val="006D6737"/>
    <w:rsid w:val="006D6800"/>
    <w:rsid w:val="006D6D1F"/>
    <w:rsid w:val="006D6E7E"/>
    <w:rsid w:val="006D70A9"/>
    <w:rsid w:val="006D7210"/>
    <w:rsid w:val="006D7385"/>
    <w:rsid w:val="006D73AC"/>
    <w:rsid w:val="006D74B1"/>
    <w:rsid w:val="006D7699"/>
    <w:rsid w:val="006D7A49"/>
    <w:rsid w:val="006D7C0F"/>
    <w:rsid w:val="006E019E"/>
    <w:rsid w:val="006E03E7"/>
    <w:rsid w:val="006E0678"/>
    <w:rsid w:val="006E0ACE"/>
    <w:rsid w:val="006E0D9F"/>
    <w:rsid w:val="006E0F42"/>
    <w:rsid w:val="006E1035"/>
    <w:rsid w:val="006E29F3"/>
    <w:rsid w:val="006E3264"/>
    <w:rsid w:val="006E3348"/>
    <w:rsid w:val="006E3C5E"/>
    <w:rsid w:val="006E3DFE"/>
    <w:rsid w:val="006E4A8A"/>
    <w:rsid w:val="006E4EFA"/>
    <w:rsid w:val="006E535B"/>
    <w:rsid w:val="006E5916"/>
    <w:rsid w:val="006E6E49"/>
    <w:rsid w:val="006E6FFB"/>
    <w:rsid w:val="006E7004"/>
    <w:rsid w:val="006E75B0"/>
    <w:rsid w:val="006E778E"/>
    <w:rsid w:val="006E77F2"/>
    <w:rsid w:val="006E7927"/>
    <w:rsid w:val="006F0006"/>
    <w:rsid w:val="006F0536"/>
    <w:rsid w:val="006F0667"/>
    <w:rsid w:val="006F1845"/>
    <w:rsid w:val="006F18EC"/>
    <w:rsid w:val="006F1AB5"/>
    <w:rsid w:val="006F1F7A"/>
    <w:rsid w:val="006F220D"/>
    <w:rsid w:val="006F2224"/>
    <w:rsid w:val="006F227E"/>
    <w:rsid w:val="006F2C5E"/>
    <w:rsid w:val="006F2EB3"/>
    <w:rsid w:val="006F331E"/>
    <w:rsid w:val="006F35A9"/>
    <w:rsid w:val="006F3677"/>
    <w:rsid w:val="006F36E0"/>
    <w:rsid w:val="006F37A6"/>
    <w:rsid w:val="006F3CE8"/>
    <w:rsid w:val="006F42B7"/>
    <w:rsid w:val="006F45CE"/>
    <w:rsid w:val="006F4761"/>
    <w:rsid w:val="006F4E76"/>
    <w:rsid w:val="006F5128"/>
    <w:rsid w:val="006F5AF0"/>
    <w:rsid w:val="006F5D22"/>
    <w:rsid w:val="006F5D9D"/>
    <w:rsid w:val="006F63D6"/>
    <w:rsid w:val="006F669B"/>
    <w:rsid w:val="006F756B"/>
    <w:rsid w:val="00700813"/>
    <w:rsid w:val="007008BB"/>
    <w:rsid w:val="00700B5E"/>
    <w:rsid w:val="00700CC7"/>
    <w:rsid w:val="00700CD8"/>
    <w:rsid w:val="00701295"/>
    <w:rsid w:val="007013F6"/>
    <w:rsid w:val="007016E6"/>
    <w:rsid w:val="00701D71"/>
    <w:rsid w:val="007027AC"/>
    <w:rsid w:val="007034C7"/>
    <w:rsid w:val="00703FE0"/>
    <w:rsid w:val="00704266"/>
    <w:rsid w:val="00704B15"/>
    <w:rsid w:val="00704D5B"/>
    <w:rsid w:val="00704D94"/>
    <w:rsid w:val="00705529"/>
    <w:rsid w:val="00705754"/>
    <w:rsid w:val="007058B1"/>
    <w:rsid w:val="00705B3F"/>
    <w:rsid w:val="00705BD4"/>
    <w:rsid w:val="007062A4"/>
    <w:rsid w:val="00706452"/>
    <w:rsid w:val="00706E98"/>
    <w:rsid w:val="00707138"/>
    <w:rsid w:val="007072F1"/>
    <w:rsid w:val="00707536"/>
    <w:rsid w:val="007076BE"/>
    <w:rsid w:val="00707E97"/>
    <w:rsid w:val="007103A5"/>
    <w:rsid w:val="00710A2C"/>
    <w:rsid w:val="00711378"/>
    <w:rsid w:val="007116A5"/>
    <w:rsid w:val="00711E37"/>
    <w:rsid w:val="00712335"/>
    <w:rsid w:val="00713024"/>
    <w:rsid w:val="00713025"/>
    <w:rsid w:val="007137FE"/>
    <w:rsid w:val="00713BC3"/>
    <w:rsid w:val="00714A75"/>
    <w:rsid w:val="00714C4C"/>
    <w:rsid w:val="00715543"/>
    <w:rsid w:val="00715654"/>
    <w:rsid w:val="00715BCA"/>
    <w:rsid w:val="00715D57"/>
    <w:rsid w:val="00716652"/>
    <w:rsid w:val="00716893"/>
    <w:rsid w:val="00717012"/>
    <w:rsid w:val="00717073"/>
    <w:rsid w:val="00717612"/>
    <w:rsid w:val="007177CC"/>
    <w:rsid w:val="007178A8"/>
    <w:rsid w:val="00717FB1"/>
    <w:rsid w:val="00720399"/>
    <w:rsid w:val="00720452"/>
    <w:rsid w:val="00720530"/>
    <w:rsid w:val="0072085F"/>
    <w:rsid w:val="00720AC0"/>
    <w:rsid w:val="00720E9A"/>
    <w:rsid w:val="00720F53"/>
    <w:rsid w:val="007212F3"/>
    <w:rsid w:val="0072270E"/>
    <w:rsid w:val="007229D7"/>
    <w:rsid w:val="00722BE6"/>
    <w:rsid w:val="00722E03"/>
    <w:rsid w:val="00723595"/>
    <w:rsid w:val="007235E2"/>
    <w:rsid w:val="0072464B"/>
    <w:rsid w:val="007247A7"/>
    <w:rsid w:val="00724A4A"/>
    <w:rsid w:val="00725189"/>
    <w:rsid w:val="0072554C"/>
    <w:rsid w:val="00725943"/>
    <w:rsid w:val="00726488"/>
    <w:rsid w:val="007266BE"/>
    <w:rsid w:val="007278E9"/>
    <w:rsid w:val="00727E16"/>
    <w:rsid w:val="007302FA"/>
    <w:rsid w:val="00730ACA"/>
    <w:rsid w:val="007311C7"/>
    <w:rsid w:val="00731A8A"/>
    <w:rsid w:val="00731AD4"/>
    <w:rsid w:val="00731F57"/>
    <w:rsid w:val="007320A9"/>
    <w:rsid w:val="007332A4"/>
    <w:rsid w:val="00733837"/>
    <w:rsid w:val="007339C5"/>
    <w:rsid w:val="00733DBA"/>
    <w:rsid w:val="00733E84"/>
    <w:rsid w:val="00733F18"/>
    <w:rsid w:val="007341D3"/>
    <w:rsid w:val="007341E7"/>
    <w:rsid w:val="007346B5"/>
    <w:rsid w:val="00734778"/>
    <w:rsid w:val="00734A05"/>
    <w:rsid w:val="007357BE"/>
    <w:rsid w:val="0073614E"/>
    <w:rsid w:val="007368B5"/>
    <w:rsid w:val="00736A85"/>
    <w:rsid w:val="00737DEE"/>
    <w:rsid w:val="00740145"/>
    <w:rsid w:val="007403EA"/>
    <w:rsid w:val="00740A72"/>
    <w:rsid w:val="00740D1B"/>
    <w:rsid w:val="00741AA9"/>
    <w:rsid w:val="00742375"/>
    <w:rsid w:val="00742E73"/>
    <w:rsid w:val="00743048"/>
    <w:rsid w:val="00743D9B"/>
    <w:rsid w:val="0074466F"/>
    <w:rsid w:val="007446EC"/>
    <w:rsid w:val="00744F70"/>
    <w:rsid w:val="007457D0"/>
    <w:rsid w:val="007459E9"/>
    <w:rsid w:val="00745ACD"/>
    <w:rsid w:val="00745BA4"/>
    <w:rsid w:val="00745BBE"/>
    <w:rsid w:val="00746A4D"/>
    <w:rsid w:val="00746B4E"/>
    <w:rsid w:val="00746FE0"/>
    <w:rsid w:val="007501A7"/>
    <w:rsid w:val="00750A30"/>
    <w:rsid w:val="00750DF8"/>
    <w:rsid w:val="007515B6"/>
    <w:rsid w:val="00751E13"/>
    <w:rsid w:val="00751F21"/>
    <w:rsid w:val="00751F2A"/>
    <w:rsid w:val="00752077"/>
    <w:rsid w:val="00752C1B"/>
    <w:rsid w:val="00752DFD"/>
    <w:rsid w:val="00753296"/>
    <w:rsid w:val="00753931"/>
    <w:rsid w:val="00753AF8"/>
    <w:rsid w:val="00753C77"/>
    <w:rsid w:val="00753FEE"/>
    <w:rsid w:val="007549A9"/>
    <w:rsid w:val="00754B9A"/>
    <w:rsid w:val="00754BEF"/>
    <w:rsid w:val="00754D4F"/>
    <w:rsid w:val="00755176"/>
    <w:rsid w:val="007552EF"/>
    <w:rsid w:val="0075567D"/>
    <w:rsid w:val="007566C5"/>
    <w:rsid w:val="00756D4A"/>
    <w:rsid w:val="00756E7D"/>
    <w:rsid w:val="007577A7"/>
    <w:rsid w:val="007600D1"/>
    <w:rsid w:val="0076212E"/>
    <w:rsid w:val="00762257"/>
    <w:rsid w:val="007622D9"/>
    <w:rsid w:val="00762870"/>
    <w:rsid w:val="00762AB9"/>
    <w:rsid w:val="00762E4F"/>
    <w:rsid w:val="0076382E"/>
    <w:rsid w:val="007640AB"/>
    <w:rsid w:val="00764CE4"/>
    <w:rsid w:val="00765028"/>
    <w:rsid w:val="007653CE"/>
    <w:rsid w:val="00765C8E"/>
    <w:rsid w:val="00766758"/>
    <w:rsid w:val="00766DEA"/>
    <w:rsid w:val="0076794D"/>
    <w:rsid w:val="0077051D"/>
    <w:rsid w:val="00770C01"/>
    <w:rsid w:val="00771627"/>
    <w:rsid w:val="00771A2D"/>
    <w:rsid w:val="00771CD7"/>
    <w:rsid w:val="00772B42"/>
    <w:rsid w:val="00772F64"/>
    <w:rsid w:val="00773236"/>
    <w:rsid w:val="007735B2"/>
    <w:rsid w:val="0077378C"/>
    <w:rsid w:val="007749F5"/>
    <w:rsid w:val="00774B20"/>
    <w:rsid w:val="00774B46"/>
    <w:rsid w:val="00774BEF"/>
    <w:rsid w:val="00774BF9"/>
    <w:rsid w:val="00774CFF"/>
    <w:rsid w:val="00775560"/>
    <w:rsid w:val="00775F87"/>
    <w:rsid w:val="007762AB"/>
    <w:rsid w:val="0077668B"/>
    <w:rsid w:val="00776BDD"/>
    <w:rsid w:val="00780057"/>
    <w:rsid w:val="007802C7"/>
    <w:rsid w:val="00780575"/>
    <w:rsid w:val="00780593"/>
    <w:rsid w:val="00780628"/>
    <w:rsid w:val="00780697"/>
    <w:rsid w:val="00780C27"/>
    <w:rsid w:val="00780DF6"/>
    <w:rsid w:val="00781686"/>
    <w:rsid w:val="007816C4"/>
    <w:rsid w:val="007816D4"/>
    <w:rsid w:val="0078193A"/>
    <w:rsid w:val="00781B61"/>
    <w:rsid w:val="00781BB6"/>
    <w:rsid w:val="00781F93"/>
    <w:rsid w:val="007829F9"/>
    <w:rsid w:val="00782E16"/>
    <w:rsid w:val="00782EA3"/>
    <w:rsid w:val="00783287"/>
    <w:rsid w:val="00783408"/>
    <w:rsid w:val="00783899"/>
    <w:rsid w:val="00783AAA"/>
    <w:rsid w:val="00783D68"/>
    <w:rsid w:val="00784209"/>
    <w:rsid w:val="007843F6"/>
    <w:rsid w:val="00784E94"/>
    <w:rsid w:val="00785860"/>
    <w:rsid w:val="00785A5F"/>
    <w:rsid w:val="00785C6F"/>
    <w:rsid w:val="00785C8F"/>
    <w:rsid w:val="00785CA7"/>
    <w:rsid w:val="00785CB9"/>
    <w:rsid w:val="00785EAB"/>
    <w:rsid w:val="00786482"/>
    <w:rsid w:val="00786830"/>
    <w:rsid w:val="007869FA"/>
    <w:rsid w:val="00786BFF"/>
    <w:rsid w:val="00786E8B"/>
    <w:rsid w:val="00787A18"/>
    <w:rsid w:val="00787BC3"/>
    <w:rsid w:val="00787C50"/>
    <w:rsid w:val="0079070D"/>
    <w:rsid w:val="00790D84"/>
    <w:rsid w:val="00791B9D"/>
    <w:rsid w:val="00791BD9"/>
    <w:rsid w:val="00791BF7"/>
    <w:rsid w:val="00791C43"/>
    <w:rsid w:val="00791E50"/>
    <w:rsid w:val="0079232B"/>
    <w:rsid w:val="007926BB"/>
    <w:rsid w:val="00792BA1"/>
    <w:rsid w:val="00792D7D"/>
    <w:rsid w:val="007938AE"/>
    <w:rsid w:val="007938DB"/>
    <w:rsid w:val="00793B30"/>
    <w:rsid w:val="00793ECD"/>
    <w:rsid w:val="00793F4F"/>
    <w:rsid w:val="0079530B"/>
    <w:rsid w:val="0079583F"/>
    <w:rsid w:val="00795A66"/>
    <w:rsid w:val="00795A69"/>
    <w:rsid w:val="007960A5"/>
    <w:rsid w:val="00796567"/>
    <w:rsid w:val="00796770"/>
    <w:rsid w:val="00797389"/>
    <w:rsid w:val="00797725"/>
    <w:rsid w:val="00797B6E"/>
    <w:rsid w:val="007A06AE"/>
    <w:rsid w:val="007A06E9"/>
    <w:rsid w:val="007A0718"/>
    <w:rsid w:val="007A09D7"/>
    <w:rsid w:val="007A1215"/>
    <w:rsid w:val="007A153B"/>
    <w:rsid w:val="007A1610"/>
    <w:rsid w:val="007A183F"/>
    <w:rsid w:val="007A1931"/>
    <w:rsid w:val="007A1DC5"/>
    <w:rsid w:val="007A238D"/>
    <w:rsid w:val="007A245B"/>
    <w:rsid w:val="007A267B"/>
    <w:rsid w:val="007A3827"/>
    <w:rsid w:val="007A44EA"/>
    <w:rsid w:val="007A4529"/>
    <w:rsid w:val="007A458F"/>
    <w:rsid w:val="007A4647"/>
    <w:rsid w:val="007A48E4"/>
    <w:rsid w:val="007A4BE5"/>
    <w:rsid w:val="007A4C0D"/>
    <w:rsid w:val="007A4D9A"/>
    <w:rsid w:val="007A502D"/>
    <w:rsid w:val="007A5294"/>
    <w:rsid w:val="007A535B"/>
    <w:rsid w:val="007A53BA"/>
    <w:rsid w:val="007A5C0E"/>
    <w:rsid w:val="007A6171"/>
    <w:rsid w:val="007A6282"/>
    <w:rsid w:val="007A68D2"/>
    <w:rsid w:val="007A6E10"/>
    <w:rsid w:val="007A6FB2"/>
    <w:rsid w:val="007A7D20"/>
    <w:rsid w:val="007A7E14"/>
    <w:rsid w:val="007B06A2"/>
    <w:rsid w:val="007B0920"/>
    <w:rsid w:val="007B0BEC"/>
    <w:rsid w:val="007B0D98"/>
    <w:rsid w:val="007B0F8C"/>
    <w:rsid w:val="007B0FAC"/>
    <w:rsid w:val="007B1117"/>
    <w:rsid w:val="007B1724"/>
    <w:rsid w:val="007B1C61"/>
    <w:rsid w:val="007B1E8D"/>
    <w:rsid w:val="007B1F05"/>
    <w:rsid w:val="007B1FB7"/>
    <w:rsid w:val="007B2084"/>
    <w:rsid w:val="007B23CD"/>
    <w:rsid w:val="007B26CA"/>
    <w:rsid w:val="007B2DD8"/>
    <w:rsid w:val="007B2EFF"/>
    <w:rsid w:val="007B32FF"/>
    <w:rsid w:val="007B3838"/>
    <w:rsid w:val="007B3ACD"/>
    <w:rsid w:val="007B3B00"/>
    <w:rsid w:val="007B3E38"/>
    <w:rsid w:val="007B3EEB"/>
    <w:rsid w:val="007B42F3"/>
    <w:rsid w:val="007B4401"/>
    <w:rsid w:val="007B48AB"/>
    <w:rsid w:val="007B48D8"/>
    <w:rsid w:val="007B4A9B"/>
    <w:rsid w:val="007B510D"/>
    <w:rsid w:val="007B518C"/>
    <w:rsid w:val="007B5288"/>
    <w:rsid w:val="007B539F"/>
    <w:rsid w:val="007B662C"/>
    <w:rsid w:val="007B67C5"/>
    <w:rsid w:val="007B6B32"/>
    <w:rsid w:val="007B6D73"/>
    <w:rsid w:val="007B6DFF"/>
    <w:rsid w:val="007B6E27"/>
    <w:rsid w:val="007B700F"/>
    <w:rsid w:val="007B70D1"/>
    <w:rsid w:val="007B74BB"/>
    <w:rsid w:val="007B7861"/>
    <w:rsid w:val="007C1009"/>
    <w:rsid w:val="007C159B"/>
    <w:rsid w:val="007C189D"/>
    <w:rsid w:val="007C18C0"/>
    <w:rsid w:val="007C1CBB"/>
    <w:rsid w:val="007C1DA3"/>
    <w:rsid w:val="007C1EF3"/>
    <w:rsid w:val="007C20A0"/>
    <w:rsid w:val="007C21D3"/>
    <w:rsid w:val="007C2D26"/>
    <w:rsid w:val="007C3758"/>
    <w:rsid w:val="007C38A9"/>
    <w:rsid w:val="007C38B3"/>
    <w:rsid w:val="007C3DE9"/>
    <w:rsid w:val="007C3FA9"/>
    <w:rsid w:val="007C475F"/>
    <w:rsid w:val="007C4F6D"/>
    <w:rsid w:val="007C5203"/>
    <w:rsid w:val="007C575F"/>
    <w:rsid w:val="007C5846"/>
    <w:rsid w:val="007C66BC"/>
    <w:rsid w:val="007C671B"/>
    <w:rsid w:val="007C6939"/>
    <w:rsid w:val="007C6E01"/>
    <w:rsid w:val="007C712E"/>
    <w:rsid w:val="007C7428"/>
    <w:rsid w:val="007C75E3"/>
    <w:rsid w:val="007C7B21"/>
    <w:rsid w:val="007C7B6B"/>
    <w:rsid w:val="007D07E5"/>
    <w:rsid w:val="007D0E84"/>
    <w:rsid w:val="007D132B"/>
    <w:rsid w:val="007D1728"/>
    <w:rsid w:val="007D1931"/>
    <w:rsid w:val="007D1C9C"/>
    <w:rsid w:val="007D1CA5"/>
    <w:rsid w:val="007D37D1"/>
    <w:rsid w:val="007D38C0"/>
    <w:rsid w:val="007D4083"/>
    <w:rsid w:val="007D46A2"/>
    <w:rsid w:val="007D4874"/>
    <w:rsid w:val="007D497E"/>
    <w:rsid w:val="007D4EE4"/>
    <w:rsid w:val="007D58F8"/>
    <w:rsid w:val="007D6084"/>
    <w:rsid w:val="007D6118"/>
    <w:rsid w:val="007D6E09"/>
    <w:rsid w:val="007D7386"/>
    <w:rsid w:val="007D7406"/>
    <w:rsid w:val="007D79FE"/>
    <w:rsid w:val="007D7CF0"/>
    <w:rsid w:val="007D7E03"/>
    <w:rsid w:val="007E01CC"/>
    <w:rsid w:val="007E0341"/>
    <w:rsid w:val="007E04D2"/>
    <w:rsid w:val="007E0B59"/>
    <w:rsid w:val="007E116A"/>
    <w:rsid w:val="007E1CEA"/>
    <w:rsid w:val="007E285B"/>
    <w:rsid w:val="007E2999"/>
    <w:rsid w:val="007E2ECB"/>
    <w:rsid w:val="007E3710"/>
    <w:rsid w:val="007E372E"/>
    <w:rsid w:val="007E38F9"/>
    <w:rsid w:val="007E50F6"/>
    <w:rsid w:val="007E5711"/>
    <w:rsid w:val="007E5976"/>
    <w:rsid w:val="007E5BA2"/>
    <w:rsid w:val="007E5CC1"/>
    <w:rsid w:val="007E5E42"/>
    <w:rsid w:val="007E61EF"/>
    <w:rsid w:val="007E6324"/>
    <w:rsid w:val="007E6716"/>
    <w:rsid w:val="007E6ED5"/>
    <w:rsid w:val="007E7067"/>
    <w:rsid w:val="007E7A0F"/>
    <w:rsid w:val="007E7BB7"/>
    <w:rsid w:val="007E7E08"/>
    <w:rsid w:val="007F0174"/>
    <w:rsid w:val="007F0E16"/>
    <w:rsid w:val="007F17E1"/>
    <w:rsid w:val="007F191F"/>
    <w:rsid w:val="007F19BC"/>
    <w:rsid w:val="007F1BDF"/>
    <w:rsid w:val="007F1D9A"/>
    <w:rsid w:val="007F2150"/>
    <w:rsid w:val="007F2E40"/>
    <w:rsid w:val="007F2F53"/>
    <w:rsid w:val="007F336A"/>
    <w:rsid w:val="007F3679"/>
    <w:rsid w:val="007F3E96"/>
    <w:rsid w:val="007F49A5"/>
    <w:rsid w:val="007F4AAB"/>
    <w:rsid w:val="007F4E59"/>
    <w:rsid w:val="007F579B"/>
    <w:rsid w:val="007F5965"/>
    <w:rsid w:val="007F5BEB"/>
    <w:rsid w:val="007F5D70"/>
    <w:rsid w:val="007F6243"/>
    <w:rsid w:val="007F6422"/>
    <w:rsid w:val="007F64BF"/>
    <w:rsid w:val="007F67A0"/>
    <w:rsid w:val="007F6934"/>
    <w:rsid w:val="007F6B44"/>
    <w:rsid w:val="007F7063"/>
    <w:rsid w:val="007F7BDA"/>
    <w:rsid w:val="007F7F42"/>
    <w:rsid w:val="0080047C"/>
    <w:rsid w:val="008004F0"/>
    <w:rsid w:val="00800A45"/>
    <w:rsid w:val="00800BA0"/>
    <w:rsid w:val="00800E53"/>
    <w:rsid w:val="008015CD"/>
    <w:rsid w:val="008016D7"/>
    <w:rsid w:val="008018D5"/>
    <w:rsid w:val="00801D16"/>
    <w:rsid w:val="00801F7C"/>
    <w:rsid w:val="008021E5"/>
    <w:rsid w:val="00802801"/>
    <w:rsid w:val="0080292F"/>
    <w:rsid w:val="00802F27"/>
    <w:rsid w:val="008030F3"/>
    <w:rsid w:val="008035D1"/>
    <w:rsid w:val="00803FED"/>
    <w:rsid w:val="008041D9"/>
    <w:rsid w:val="0080464D"/>
    <w:rsid w:val="008046D0"/>
    <w:rsid w:val="0080473A"/>
    <w:rsid w:val="00804B1D"/>
    <w:rsid w:val="00804C7B"/>
    <w:rsid w:val="00804F63"/>
    <w:rsid w:val="008064CC"/>
    <w:rsid w:val="008065AD"/>
    <w:rsid w:val="00806D7B"/>
    <w:rsid w:val="00807013"/>
    <w:rsid w:val="0080703A"/>
    <w:rsid w:val="008070EC"/>
    <w:rsid w:val="008073F0"/>
    <w:rsid w:val="008074B1"/>
    <w:rsid w:val="008074CC"/>
    <w:rsid w:val="00807824"/>
    <w:rsid w:val="008078A9"/>
    <w:rsid w:val="00807CC6"/>
    <w:rsid w:val="00807F72"/>
    <w:rsid w:val="00810376"/>
    <w:rsid w:val="00810972"/>
    <w:rsid w:val="008110FD"/>
    <w:rsid w:val="00811762"/>
    <w:rsid w:val="0081176A"/>
    <w:rsid w:val="008120A7"/>
    <w:rsid w:val="00812BA6"/>
    <w:rsid w:val="00813341"/>
    <w:rsid w:val="00813391"/>
    <w:rsid w:val="00813BB1"/>
    <w:rsid w:val="00813BD0"/>
    <w:rsid w:val="0081404A"/>
    <w:rsid w:val="00814A97"/>
    <w:rsid w:val="00814D63"/>
    <w:rsid w:val="00814FAD"/>
    <w:rsid w:val="00815038"/>
    <w:rsid w:val="008150CB"/>
    <w:rsid w:val="00815135"/>
    <w:rsid w:val="00815CD3"/>
    <w:rsid w:val="00815D95"/>
    <w:rsid w:val="00816009"/>
    <w:rsid w:val="0081649A"/>
    <w:rsid w:val="008165FF"/>
    <w:rsid w:val="00816FC4"/>
    <w:rsid w:val="0081721F"/>
    <w:rsid w:val="00817847"/>
    <w:rsid w:val="00820242"/>
    <w:rsid w:val="00820384"/>
    <w:rsid w:val="00820AE8"/>
    <w:rsid w:val="00820B15"/>
    <w:rsid w:val="00821236"/>
    <w:rsid w:val="008212E3"/>
    <w:rsid w:val="00821519"/>
    <w:rsid w:val="008225B6"/>
    <w:rsid w:val="00822657"/>
    <w:rsid w:val="0082265A"/>
    <w:rsid w:val="00822A46"/>
    <w:rsid w:val="00822A5D"/>
    <w:rsid w:val="00823319"/>
    <w:rsid w:val="00823458"/>
    <w:rsid w:val="0082374C"/>
    <w:rsid w:val="00823C1A"/>
    <w:rsid w:val="00824025"/>
    <w:rsid w:val="008243DD"/>
    <w:rsid w:val="00824BB5"/>
    <w:rsid w:val="00824DE5"/>
    <w:rsid w:val="00825634"/>
    <w:rsid w:val="00826206"/>
    <w:rsid w:val="00826343"/>
    <w:rsid w:val="0082641B"/>
    <w:rsid w:val="0082679F"/>
    <w:rsid w:val="008273FF"/>
    <w:rsid w:val="00827829"/>
    <w:rsid w:val="00827C0B"/>
    <w:rsid w:val="008300C3"/>
    <w:rsid w:val="00830FEF"/>
    <w:rsid w:val="0083134D"/>
    <w:rsid w:val="00831605"/>
    <w:rsid w:val="00831885"/>
    <w:rsid w:val="0083296B"/>
    <w:rsid w:val="00833721"/>
    <w:rsid w:val="0083393C"/>
    <w:rsid w:val="00833C9B"/>
    <w:rsid w:val="00833F1C"/>
    <w:rsid w:val="00833F40"/>
    <w:rsid w:val="0083457B"/>
    <w:rsid w:val="0083555E"/>
    <w:rsid w:val="00835964"/>
    <w:rsid w:val="00835985"/>
    <w:rsid w:val="00836115"/>
    <w:rsid w:val="0083650A"/>
    <w:rsid w:val="0083658B"/>
    <w:rsid w:val="0083664D"/>
    <w:rsid w:val="00836DDA"/>
    <w:rsid w:val="00836FB3"/>
    <w:rsid w:val="008376B4"/>
    <w:rsid w:val="00837DE7"/>
    <w:rsid w:val="00837E68"/>
    <w:rsid w:val="0084068B"/>
    <w:rsid w:val="00840AE4"/>
    <w:rsid w:val="00840E23"/>
    <w:rsid w:val="0084132F"/>
    <w:rsid w:val="0084140B"/>
    <w:rsid w:val="00841778"/>
    <w:rsid w:val="00841AC8"/>
    <w:rsid w:val="0084267A"/>
    <w:rsid w:val="0084269F"/>
    <w:rsid w:val="00842DFC"/>
    <w:rsid w:val="008432F5"/>
    <w:rsid w:val="008433E6"/>
    <w:rsid w:val="00843683"/>
    <w:rsid w:val="00843F02"/>
    <w:rsid w:val="00844FD1"/>
    <w:rsid w:val="008458BE"/>
    <w:rsid w:val="00845A6C"/>
    <w:rsid w:val="00845F63"/>
    <w:rsid w:val="00846193"/>
    <w:rsid w:val="008461DD"/>
    <w:rsid w:val="00846C5F"/>
    <w:rsid w:val="00846F44"/>
    <w:rsid w:val="00847082"/>
    <w:rsid w:val="0084725C"/>
    <w:rsid w:val="00847947"/>
    <w:rsid w:val="00847E77"/>
    <w:rsid w:val="008501E2"/>
    <w:rsid w:val="008503E8"/>
    <w:rsid w:val="00850448"/>
    <w:rsid w:val="0085076D"/>
    <w:rsid w:val="0085081A"/>
    <w:rsid w:val="0085084D"/>
    <w:rsid w:val="0085089D"/>
    <w:rsid w:val="00851005"/>
    <w:rsid w:val="008516F4"/>
    <w:rsid w:val="008523C6"/>
    <w:rsid w:val="00852F99"/>
    <w:rsid w:val="008530EF"/>
    <w:rsid w:val="0085359F"/>
    <w:rsid w:val="00853887"/>
    <w:rsid w:val="00853A66"/>
    <w:rsid w:val="00853C79"/>
    <w:rsid w:val="00853DD6"/>
    <w:rsid w:val="00853F1A"/>
    <w:rsid w:val="00854262"/>
    <w:rsid w:val="0085444E"/>
    <w:rsid w:val="00855123"/>
    <w:rsid w:val="008556D6"/>
    <w:rsid w:val="00855898"/>
    <w:rsid w:val="00855E80"/>
    <w:rsid w:val="0085601C"/>
    <w:rsid w:val="0085609F"/>
    <w:rsid w:val="008563F6"/>
    <w:rsid w:val="00857175"/>
    <w:rsid w:val="00857691"/>
    <w:rsid w:val="00857F43"/>
    <w:rsid w:val="008606B5"/>
    <w:rsid w:val="00860A62"/>
    <w:rsid w:val="00860F7A"/>
    <w:rsid w:val="008610D0"/>
    <w:rsid w:val="00861B05"/>
    <w:rsid w:val="0086223A"/>
    <w:rsid w:val="008629B1"/>
    <w:rsid w:val="008629CB"/>
    <w:rsid w:val="00862DB2"/>
    <w:rsid w:val="00863A2D"/>
    <w:rsid w:val="00863DC6"/>
    <w:rsid w:val="00864301"/>
    <w:rsid w:val="0086459A"/>
    <w:rsid w:val="00865073"/>
    <w:rsid w:val="00865CDB"/>
    <w:rsid w:val="00865F9F"/>
    <w:rsid w:val="008667DF"/>
    <w:rsid w:val="0086713E"/>
    <w:rsid w:val="00867754"/>
    <w:rsid w:val="00870534"/>
    <w:rsid w:val="0087093F"/>
    <w:rsid w:val="00871C29"/>
    <w:rsid w:val="0087208E"/>
    <w:rsid w:val="0087261C"/>
    <w:rsid w:val="0087278F"/>
    <w:rsid w:val="00873181"/>
    <w:rsid w:val="00873850"/>
    <w:rsid w:val="00873F2E"/>
    <w:rsid w:val="0087467C"/>
    <w:rsid w:val="0087545E"/>
    <w:rsid w:val="008761FF"/>
    <w:rsid w:val="0087637E"/>
    <w:rsid w:val="00876B9D"/>
    <w:rsid w:val="00876CCD"/>
    <w:rsid w:val="00876FEC"/>
    <w:rsid w:val="0087755C"/>
    <w:rsid w:val="00877913"/>
    <w:rsid w:val="00877C0B"/>
    <w:rsid w:val="0088013F"/>
    <w:rsid w:val="008802E7"/>
    <w:rsid w:val="0088081F"/>
    <w:rsid w:val="0088101D"/>
    <w:rsid w:val="008812EF"/>
    <w:rsid w:val="008814E6"/>
    <w:rsid w:val="00881868"/>
    <w:rsid w:val="00881975"/>
    <w:rsid w:val="00881A8B"/>
    <w:rsid w:val="00881CCB"/>
    <w:rsid w:val="00881CF0"/>
    <w:rsid w:val="00881F26"/>
    <w:rsid w:val="00882486"/>
    <w:rsid w:val="008830C7"/>
    <w:rsid w:val="0088409A"/>
    <w:rsid w:val="00884CC9"/>
    <w:rsid w:val="0088515E"/>
    <w:rsid w:val="00885435"/>
    <w:rsid w:val="00885ABE"/>
    <w:rsid w:val="00885CD2"/>
    <w:rsid w:val="00885DE6"/>
    <w:rsid w:val="00885F52"/>
    <w:rsid w:val="00886852"/>
    <w:rsid w:val="00886C2E"/>
    <w:rsid w:val="00886DDA"/>
    <w:rsid w:val="00887A58"/>
    <w:rsid w:val="00887BF5"/>
    <w:rsid w:val="008900F4"/>
    <w:rsid w:val="008902FB"/>
    <w:rsid w:val="00890624"/>
    <w:rsid w:val="008909A7"/>
    <w:rsid w:val="00890CEE"/>
    <w:rsid w:val="008910C9"/>
    <w:rsid w:val="00891C01"/>
    <w:rsid w:val="00892AD5"/>
    <w:rsid w:val="00892F1C"/>
    <w:rsid w:val="00893115"/>
    <w:rsid w:val="00893196"/>
    <w:rsid w:val="008931ED"/>
    <w:rsid w:val="008937D0"/>
    <w:rsid w:val="00893B36"/>
    <w:rsid w:val="00893C8F"/>
    <w:rsid w:val="00893F35"/>
    <w:rsid w:val="0089414A"/>
    <w:rsid w:val="0089440C"/>
    <w:rsid w:val="00894D7C"/>
    <w:rsid w:val="00894D9E"/>
    <w:rsid w:val="00894F17"/>
    <w:rsid w:val="00895073"/>
    <w:rsid w:val="00895526"/>
    <w:rsid w:val="00895769"/>
    <w:rsid w:val="008957DD"/>
    <w:rsid w:val="00895826"/>
    <w:rsid w:val="00895AFA"/>
    <w:rsid w:val="00895EB1"/>
    <w:rsid w:val="00895F1B"/>
    <w:rsid w:val="00895F3C"/>
    <w:rsid w:val="00896033"/>
    <w:rsid w:val="00896291"/>
    <w:rsid w:val="008962ED"/>
    <w:rsid w:val="00897A76"/>
    <w:rsid w:val="008A0325"/>
    <w:rsid w:val="008A0641"/>
    <w:rsid w:val="008A0E76"/>
    <w:rsid w:val="008A1FD7"/>
    <w:rsid w:val="008A2D65"/>
    <w:rsid w:val="008A2E3A"/>
    <w:rsid w:val="008A2EC1"/>
    <w:rsid w:val="008A353A"/>
    <w:rsid w:val="008A3D4E"/>
    <w:rsid w:val="008A4513"/>
    <w:rsid w:val="008A4812"/>
    <w:rsid w:val="008A4B6F"/>
    <w:rsid w:val="008A5978"/>
    <w:rsid w:val="008A5B61"/>
    <w:rsid w:val="008A65C8"/>
    <w:rsid w:val="008A6DC0"/>
    <w:rsid w:val="008A7135"/>
    <w:rsid w:val="008A7156"/>
    <w:rsid w:val="008A7596"/>
    <w:rsid w:val="008A7F1F"/>
    <w:rsid w:val="008B0097"/>
    <w:rsid w:val="008B014E"/>
    <w:rsid w:val="008B0526"/>
    <w:rsid w:val="008B0725"/>
    <w:rsid w:val="008B0875"/>
    <w:rsid w:val="008B0879"/>
    <w:rsid w:val="008B0EAB"/>
    <w:rsid w:val="008B17F5"/>
    <w:rsid w:val="008B1937"/>
    <w:rsid w:val="008B2815"/>
    <w:rsid w:val="008B2D82"/>
    <w:rsid w:val="008B2D8E"/>
    <w:rsid w:val="008B2DCB"/>
    <w:rsid w:val="008B3D46"/>
    <w:rsid w:val="008B4243"/>
    <w:rsid w:val="008B580F"/>
    <w:rsid w:val="008B59AA"/>
    <w:rsid w:val="008B5E7A"/>
    <w:rsid w:val="008B74A8"/>
    <w:rsid w:val="008B7A9A"/>
    <w:rsid w:val="008B7EC0"/>
    <w:rsid w:val="008C0497"/>
    <w:rsid w:val="008C16FE"/>
    <w:rsid w:val="008C1DC0"/>
    <w:rsid w:val="008C223E"/>
    <w:rsid w:val="008C24BA"/>
    <w:rsid w:val="008C24DD"/>
    <w:rsid w:val="008C2585"/>
    <w:rsid w:val="008C2A1D"/>
    <w:rsid w:val="008C3097"/>
    <w:rsid w:val="008C30CA"/>
    <w:rsid w:val="008C3152"/>
    <w:rsid w:val="008C3558"/>
    <w:rsid w:val="008C360E"/>
    <w:rsid w:val="008C3755"/>
    <w:rsid w:val="008C3A4C"/>
    <w:rsid w:val="008C4020"/>
    <w:rsid w:val="008C40BF"/>
    <w:rsid w:val="008C42B5"/>
    <w:rsid w:val="008C4546"/>
    <w:rsid w:val="008C4ADE"/>
    <w:rsid w:val="008C4BA8"/>
    <w:rsid w:val="008C4D9E"/>
    <w:rsid w:val="008C5D25"/>
    <w:rsid w:val="008C6694"/>
    <w:rsid w:val="008C673B"/>
    <w:rsid w:val="008C6AB1"/>
    <w:rsid w:val="008C70E3"/>
    <w:rsid w:val="008C719F"/>
    <w:rsid w:val="008C7BA1"/>
    <w:rsid w:val="008D041B"/>
    <w:rsid w:val="008D0869"/>
    <w:rsid w:val="008D1371"/>
    <w:rsid w:val="008D27EA"/>
    <w:rsid w:val="008D28B5"/>
    <w:rsid w:val="008D2ECD"/>
    <w:rsid w:val="008D3521"/>
    <w:rsid w:val="008D3703"/>
    <w:rsid w:val="008D388D"/>
    <w:rsid w:val="008D3D1D"/>
    <w:rsid w:val="008D3D82"/>
    <w:rsid w:val="008D3E12"/>
    <w:rsid w:val="008D55A5"/>
    <w:rsid w:val="008D580A"/>
    <w:rsid w:val="008D593D"/>
    <w:rsid w:val="008D5B9D"/>
    <w:rsid w:val="008D627B"/>
    <w:rsid w:val="008D64E5"/>
    <w:rsid w:val="008D6CBB"/>
    <w:rsid w:val="008E0375"/>
    <w:rsid w:val="008E06C0"/>
    <w:rsid w:val="008E076A"/>
    <w:rsid w:val="008E0B6A"/>
    <w:rsid w:val="008E0F6A"/>
    <w:rsid w:val="008E17B7"/>
    <w:rsid w:val="008E1C7D"/>
    <w:rsid w:val="008E1ED3"/>
    <w:rsid w:val="008E2384"/>
    <w:rsid w:val="008E2DE3"/>
    <w:rsid w:val="008E3156"/>
    <w:rsid w:val="008E31BE"/>
    <w:rsid w:val="008E3310"/>
    <w:rsid w:val="008E3640"/>
    <w:rsid w:val="008E3A19"/>
    <w:rsid w:val="008E3C76"/>
    <w:rsid w:val="008E3D2B"/>
    <w:rsid w:val="008E457E"/>
    <w:rsid w:val="008E488E"/>
    <w:rsid w:val="008E4B2D"/>
    <w:rsid w:val="008E4BBF"/>
    <w:rsid w:val="008E4CE6"/>
    <w:rsid w:val="008E5050"/>
    <w:rsid w:val="008E5677"/>
    <w:rsid w:val="008E5D3A"/>
    <w:rsid w:val="008E5EB5"/>
    <w:rsid w:val="008E60C9"/>
    <w:rsid w:val="008E61F4"/>
    <w:rsid w:val="008E68B9"/>
    <w:rsid w:val="008E6F84"/>
    <w:rsid w:val="008E75B7"/>
    <w:rsid w:val="008E765F"/>
    <w:rsid w:val="008E7BA4"/>
    <w:rsid w:val="008E7CCA"/>
    <w:rsid w:val="008E7DEC"/>
    <w:rsid w:val="008F0667"/>
    <w:rsid w:val="008F0981"/>
    <w:rsid w:val="008F0D08"/>
    <w:rsid w:val="008F0FE5"/>
    <w:rsid w:val="008F10F7"/>
    <w:rsid w:val="008F110A"/>
    <w:rsid w:val="008F129D"/>
    <w:rsid w:val="008F13BD"/>
    <w:rsid w:val="008F1455"/>
    <w:rsid w:val="008F1779"/>
    <w:rsid w:val="008F215A"/>
    <w:rsid w:val="008F21F7"/>
    <w:rsid w:val="008F26AB"/>
    <w:rsid w:val="008F2971"/>
    <w:rsid w:val="008F2ADB"/>
    <w:rsid w:val="008F2DE2"/>
    <w:rsid w:val="008F3075"/>
    <w:rsid w:val="008F3C82"/>
    <w:rsid w:val="008F3E0D"/>
    <w:rsid w:val="008F3E4B"/>
    <w:rsid w:val="008F4025"/>
    <w:rsid w:val="008F40DA"/>
    <w:rsid w:val="008F42AB"/>
    <w:rsid w:val="008F4769"/>
    <w:rsid w:val="008F4802"/>
    <w:rsid w:val="008F4D58"/>
    <w:rsid w:val="008F501F"/>
    <w:rsid w:val="008F536D"/>
    <w:rsid w:val="008F69BA"/>
    <w:rsid w:val="008F6AB4"/>
    <w:rsid w:val="008F6F94"/>
    <w:rsid w:val="008F71C4"/>
    <w:rsid w:val="008F72AD"/>
    <w:rsid w:val="008F7383"/>
    <w:rsid w:val="008F75E9"/>
    <w:rsid w:val="008F7BC8"/>
    <w:rsid w:val="008F7C5F"/>
    <w:rsid w:val="008F7E0B"/>
    <w:rsid w:val="00900380"/>
    <w:rsid w:val="009009D4"/>
    <w:rsid w:val="00900AC9"/>
    <w:rsid w:val="00900B44"/>
    <w:rsid w:val="00900DC7"/>
    <w:rsid w:val="00900EAB"/>
    <w:rsid w:val="00901363"/>
    <w:rsid w:val="0090176B"/>
    <w:rsid w:val="00901782"/>
    <w:rsid w:val="00901AFF"/>
    <w:rsid w:val="009023E1"/>
    <w:rsid w:val="009024CD"/>
    <w:rsid w:val="009025C6"/>
    <w:rsid w:val="009029B7"/>
    <w:rsid w:val="009030EC"/>
    <w:rsid w:val="009038F7"/>
    <w:rsid w:val="00903C90"/>
    <w:rsid w:val="00903F00"/>
    <w:rsid w:val="00903FF0"/>
    <w:rsid w:val="00904282"/>
    <w:rsid w:val="00904296"/>
    <w:rsid w:val="00904676"/>
    <w:rsid w:val="0090488B"/>
    <w:rsid w:val="00905A9C"/>
    <w:rsid w:val="00905C00"/>
    <w:rsid w:val="00905C16"/>
    <w:rsid w:val="00906301"/>
    <w:rsid w:val="00906408"/>
    <w:rsid w:val="00906D5B"/>
    <w:rsid w:val="00906E5B"/>
    <w:rsid w:val="00907314"/>
    <w:rsid w:val="00907934"/>
    <w:rsid w:val="009079E3"/>
    <w:rsid w:val="009103D4"/>
    <w:rsid w:val="00910521"/>
    <w:rsid w:val="009105AE"/>
    <w:rsid w:val="00910F31"/>
    <w:rsid w:val="00911A99"/>
    <w:rsid w:val="0091213C"/>
    <w:rsid w:val="0091244D"/>
    <w:rsid w:val="00912559"/>
    <w:rsid w:val="00912A79"/>
    <w:rsid w:val="00912F6E"/>
    <w:rsid w:val="00913331"/>
    <w:rsid w:val="009134FE"/>
    <w:rsid w:val="0091364A"/>
    <w:rsid w:val="0091365D"/>
    <w:rsid w:val="009136CF"/>
    <w:rsid w:val="00913918"/>
    <w:rsid w:val="00913C25"/>
    <w:rsid w:val="00913D1E"/>
    <w:rsid w:val="0091411F"/>
    <w:rsid w:val="00914379"/>
    <w:rsid w:val="0091497F"/>
    <w:rsid w:val="00914A1F"/>
    <w:rsid w:val="00914C1A"/>
    <w:rsid w:val="00915C7D"/>
    <w:rsid w:val="00915D1B"/>
    <w:rsid w:val="009162FF"/>
    <w:rsid w:val="009164E1"/>
    <w:rsid w:val="00916ABC"/>
    <w:rsid w:val="0091708D"/>
    <w:rsid w:val="009174A5"/>
    <w:rsid w:val="009177FE"/>
    <w:rsid w:val="0091793B"/>
    <w:rsid w:val="0091795E"/>
    <w:rsid w:val="009204B2"/>
    <w:rsid w:val="009206BA"/>
    <w:rsid w:val="0092103C"/>
    <w:rsid w:val="009213CB"/>
    <w:rsid w:val="009215B9"/>
    <w:rsid w:val="009216F0"/>
    <w:rsid w:val="0092192C"/>
    <w:rsid w:val="00921A2F"/>
    <w:rsid w:val="00921DC7"/>
    <w:rsid w:val="0092214F"/>
    <w:rsid w:val="00922440"/>
    <w:rsid w:val="00922B15"/>
    <w:rsid w:val="00924508"/>
    <w:rsid w:val="009246E5"/>
    <w:rsid w:val="00924E1A"/>
    <w:rsid w:val="00924FDC"/>
    <w:rsid w:val="009251B4"/>
    <w:rsid w:val="009256A7"/>
    <w:rsid w:val="00927402"/>
    <w:rsid w:val="00927780"/>
    <w:rsid w:val="009278FE"/>
    <w:rsid w:val="0092792B"/>
    <w:rsid w:val="00927E13"/>
    <w:rsid w:val="00927E14"/>
    <w:rsid w:val="00927E47"/>
    <w:rsid w:val="00927F02"/>
    <w:rsid w:val="00927F38"/>
    <w:rsid w:val="009310DE"/>
    <w:rsid w:val="0093162D"/>
    <w:rsid w:val="009317AB"/>
    <w:rsid w:val="00932290"/>
    <w:rsid w:val="009328D8"/>
    <w:rsid w:val="00932FA3"/>
    <w:rsid w:val="009332B4"/>
    <w:rsid w:val="00933830"/>
    <w:rsid w:val="00933C4A"/>
    <w:rsid w:val="00933C5A"/>
    <w:rsid w:val="00933D28"/>
    <w:rsid w:val="009346F0"/>
    <w:rsid w:val="00934DC6"/>
    <w:rsid w:val="0093528A"/>
    <w:rsid w:val="00935369"/>
    <w:rsid w:val="00935884"/>
    <w:rsid w:val="00935B39"/>
    <w:rsid w:val="00935BE5"/>
    <w:rsid w:val="00935DFB"/>
    <w:rsid w:val="00935F37"/>
    <w:rsid w:val="009361D6"/>
    <w:rsid w:val="00936326"/>
    <w:rsid w:val="00936350"/>
    <w:rsid w:val="009368E1"/>
    <w:rsid w:val="00936C4C"/>
    <w:rsid w:val="00936F7C"/>
    <w:rsid w:val="00937475"/>
    <w:rsid w:val="0093758A"/>
    <w:rsid w:val="00937616"/>
    <w:rsid w:val="00940744"/>
    <w:rsid w:val="00940CE5"/>
    <w:rsid w:val="00940F37"/>
    <w:rsid w:val="00941304"/>
    <w:rsid w:val="00941D79"/>
    <w:rsid w:val="009421D9"/>
    <w:rsid w:val="009422B0"/>
    <w:rsid w:val="009426D5"/>
    <w:rsid w:val="009427BC"/>
    <w:rsid w:val="00942D4D"/>
    <w:rsid w:val="00942E1F"/>
    <w:rsid w:val="00942E9F"/>
    <w:rsid w:val="009435FF"/>
    <w:rsid w:val="00943AFE"/>
    <w:rsid w:val="00943EC6"/>
    <w:rsid w:val="0094410A"/>
    <w:rsid w:val="00944530"/>
    <w:rsid w:val="009445CD"/>
    <w:rsid w:val="0094479B"/>
    <w:rsid w:val="00944C4C"/>
    <w:rsid w:val="00944E1F"/>
    <w:rsid w:val="00944F48"/>
    <w:rsid w:val="00945D29"/>
    <w:rsid w:val="0094623D"/>
    <w:rsid w:val="00946672"/>
    <w:rsid w:val="00947870"/>
    <w:rsid w:val="009479A6"/>
    <w:rsid w:val="00947A83"/>
    <w:rsid w:val="0095055E"/>
    <w:rsid w:val="00950F09"/>
    <w:rsid w:val="009511AD"/>
    <w:rsid w:val="009512E1"/>
    <w:rsid w:val="00951465"/>
    <w:rsid w:val="009514B0"/>
    <w:rsid w:val="00951554"/>
    <w:rsid w:val="00951B5B"/>
    <w:rsid w:val="009525F0"/>
    <w:rsid w:val="009528E9"/>
    <w:rsid w:val="00952E04"/>
    <w:rsid w:val="00952E05"/>
    <w:rsid w:val="0095302C"/>
    <w:rsid w:val="0095377B"/>
    <w:rsid w:val="009537CF"/>
    <w:rsid w:val="00953AB7"/>
    <w:rsid w:val="00953EDC"/>
    <w:rsid w:val="009547D7"/>
    <w:rsid w:val="00954819"/>
    <w:rsid w:val="00954BA5"/>
    <w:rsid w:val="00954F09"/>
    <w:rsid w:val="00955AD3"/>
    <w:rsid w:val="00955D9F"/>
    <w:rsid w:val="009560AE"/>
    <w:rsid w:val="00956C25"/>
    <w:rsid w:val="00956D07"/>
    <w:rsid w:val="0095735C"/>
    <w:rsid w:val="00957696"/>
    <w:rsid w:val="00957DDF"/>
    <w:rsid w:val="009600EF"/>
    <w:rsid w:val="00960C18"/>
    <w:rsid w:val="00960D98"/>
    <w:rsid w:val="00961B90"/>
    <w:rsid w:val="00961C32"/>
    <w:rsid w:val="009622E1"/>
    <w:rsid w:val="009633DA"/>
    <w:rsid w:val="00963B3B"/>
    <w:rsid w:val="0096540F"/>
    <w:rsid w:val="009661F6"/>
    <w:rsid w:val="009669F4"/>
    <w:rsid w:val="009670E6"/>
    <w:rsid w:val="0096734B"/>
    <w:rsid w:val="009674CF"/>
    <w:rsid w:val="009677AD"/>
    <w:rsid w:val="00967850"/>
    <w:rsid w:val="00971B76"/>
    <w:rsid w:val="00971B8A"/>
    <w:rsid w:val="009728B9"/>
    <w:rsid w:val="00972EDB"/>
    <w:rsid w:val="00973578"/>
    <w:rsid w:val="00973859"/>
    <w:rsid w:val="00974106"/>
    <w:rsid w:val="00974916"/>
    <w:rsid w:val="00974CF3"/>
    <w:rsid w:val="00975274"/>
    <w:rsid w:val="00975958"/>
    <w:rsid w:val="00975FB5"/>
    <w:rsid w:val="00976029"/>
    <w:rsid w:val="009763C6"/>
    <w:rsid w:val="00976F5F"/>
    <w:rsid w:val="009800A7"/>
    <w:rsid w:val="00980439"/>
    <w:rsid w:val="00980877"/>
    <w:rsid w:val="00980C5A"/>
    <w:rsid w:val="00981036"/>
    <w:rsid w:val="0098117E"/>
    <w:rsid w:val="0098118F"/>
    <w:rsid w:val="009815CA"/>
    <w:rsid w:val="00981854"/>
    <w:rsid w:val="00981B9C"/>
    <w:rsid w:val="00981DCD"/>
    <w:rsid w:val="009825A2"/>
    <w:rsid w:val="0098268C"/>
    <w:rsid w:val="00982C87"/>
    <w:rsid w:val="00982DE5"/>
    <w:rsid w:val="00982EC5"/>
    <w:rsid w:val="00982FA8"/>
    <w:rsid w:val="009830EE"/>
    <w:rsid w:val="0098331F"/>
    <w:rsid w:val="00983707"/>
    <w:rsid w:val="00983763"/>
    <w:rsid w:val="00983A1B"/>
    <w:rsid w:val="00983A4C"/>
    <w:rsid w:val="00983DA5"/>
    <w:rsid w:val="00984CC2"/>
    <w:rsid w:val="00984D6D"/>
    <w:rsid w:val="009851A0"/>
    <w:rsid w:val="0098543C"/>
    <w:rsid w:val="00985517"/>
    <w:rsid w:val="00985CB5"/>
    <w:rsid w:val="00986023"/>
    <w:rsid w:val="00986874"/>
    <w:rsid w:val="00986915"/>
    <w:rsid w:val="00986B82"/>
    <w:rsid w:val="009875B5"/>
    <w:rsid w:val="00987A97"/>
    <w:rsid w:val="00987B65"/>
    <w:rsid w:val="00987CB8"/>
    <w:rsid w:val="00990AA8"/>
    <w:rsid w:val="00991180"/>
    <w:rsid w:val="0099182D"/>
    <w:rsid w:val="00992550"/>
    <w:rsid w:val="00992795"/>
    <w:rsid w:val="00992824"/>
    <w:rsid w:val="00992904"/>
    <w:rsid w:val="009929CE"/>
    <w:rsid w:val="00992BAD"/>
    <w:rsid w:val="00992CB5"/>
    <w:rsid w:val="0099300F"/>
    <w:rsid w:val="009933EE"/>
    <w:rsid w:val="0099357B"/>
    <w:rsid w:val="00993DE6"/>
    <w:rsid w:val="00994108"/>
    <w:rsid w:val="00994305"/>
    <w:rsid w:val="0099488F"/>
    <w:rsid w:val="00994CFF"/>
    <w:rsid w:val="0099500A"/>
    <w:rsid w:val="009952FA"/>
    <w:rsid w:val="0099552A"/>
    <w:rsid w:val="00995C70"/>
    <w:rsid w:val="009961BD"/>
    <w:rsid w:val="00996B92"/>
    <w:rsid w:val="00996D4E"/>
    <w:rsid w:val="00996DB7"/>
    <w:rsid w:val="0099716F"/>
    <w:rsid w:val="00997C64"/>
    <w:rsid w:val="00997E3F"/>
    <w:rsid w:val="009A00E7"/>
    <w:rsid w:val="009A0245"/>
    <w:rsid w:val="009A0668"/>
    <w:rsid w:val="009A0AED"/>
    <w:rsid w:val="009A115A"/>
    <w:rsid w:val="009A149E"/>
    <w:rsid w:val="009A1520"/>
    <w:rsid w:val="009A191E"/>
    <w:rsid w:val="009A19A6"/>
    <w:rsid w:val="009A1D7C"/>
    <w:rsid w:val="009A2215"/>
    <w:rsid w:val="009A2524"/>
    <w:rsid w:val="009A26DE"/>
    <w:rsid w:val="009A294B"/>
    <w:rsid w:val="009A32EE"/>
    <w:rsid w:val="009A372D"/>
    <w:rsid w:val="009A39C5"/>
    <w:rsid w:val="009A3CE8"/>
    <w:rsid w:val="009A3F12"/>
    <w:rsid w:val="009A4033"/>
    <w:rsid w:val="009A44B3"/>
    <w:rsid w:val="009A4538"/>
    <w:rsid w:val="009A4690"/>
    <w:rsid w:val="009A5BD1"/>
    <w:rsid w:val="009A5E44"/>
    <w:rsid w:val="009A64C8"/>
    <w:rsid w:val="009A6EA7"/>
    <w:rsid w:val="009A7006"/>
    <w:rsid w:val="009A7046"/>
    <w:rsid w:val="009A7410"/>
    <w:rsid w:val="009A794D"/>
    <w:rsid w:val="009A7F4C"/>
    <w:rsid w:val="009B0024"/>
    <w:rsid w:val="009B0104"/>
    <w:rsid w:val="009B051C"/>
    <w:rsid w:val="009B081F"/>
    <w:rsid w:val="009B0E16"/>
    <w:rsid w:val="009B1383"/>
    <w:rsid w:val="009B13E5"/>
    <w:rsid w:val="009B1427"/>
    <w:rsid w:val="009B173D"/>
    <w:rsid w:val="009B1C08"/>
    <w:rsid w:val="009B21F9"/>
    <w:rsid w:val="009B2481"/>
    <w:rsid w:val="009B2727"/>
    <w:rsid w:val="009B27F7"/>
    <w:rsid w:val="009B2A18"/>
    <w:rsid w:val="009B2EFB"/>
    <w:rsid w:val="009B30A3"/>
    <w:rsid w:val="009B30B0"/>
    <w:rsid w:val="009B35BC"/>
    <w:rsid w:val="009B38A2"/>
    <w:rsid w:val="009B3954"/>
    <w:rsid w:val="009B4050"/>
    <w:rsid w:val="009B41DA"/>
    <w:rsid w:val="009B44E9"/>
    <w:rsid w:val="009B4614"/>
    <w:rsid w:val="009B477F"/>
    <w:rsid w:val="009B4C58"/>
    <w:rsid w:val="009B57AC"/>
    <w:rsid w:val="009B5C99"/>
    <w:rsid w:val="009B61CB"/>
    <w:rsid w:val="009B63E9"/>
    <w:rsid w:val="009B6986"/>
    <w:rsid w:val="009B6B8B"/>
    <w:rsid w:val="009B6DFC"/>
    <w:rsid w:val="009B7EDF"/>
    <w:rsid w:val="009C08FD"/>
    <w:rsid w:val="009C1079"/>
    <w:rsid w:val="009C15E4"/>
    <w:rsid w:val="009C1943"/>
    <w:rsid w:val="009C23DC"/>
    <w:rsid w:val="009C279D"/>
    <w:rsid w:val="009C2BAB"/>
    <w:rsid w:val="009C3CF5"/>
    <w:rsid w:val="009C4B5F"/>
    <w:rsid w:val="009C4D5B"/>
    <w:rsid w:val="009C506F"/>
    <w:rsid w:val="009C5D11"/>
    <w:rsid w:val="009C5E37"/>
    <w:rsid w:val="009C6031"/>
    <w:rsid w:val="009C61AD"/>
    <w:rsid w:val="009C66C5"/>
    <w:rsid w:val="009C67AF"/>
    <w:rsid w:val="009C6F6D"/>
    <w:rsid w:val="009C7AB5"/>
    <w:rsid w:val="009C7CC5"/>
    <w:rsid w:val="009D0E8D"/>
    <w:rsid w:val="009D0EDF"/>
    <w:rsid w:val="009D150B"/>
    <w:rsid w:val="009D254B"/>
    <w:rsid w:val="009D2DEB"/>
    <w:rsid w:val="009D2F62"/>
    <w:rsid w:val="009D3177"/>
    <w:rsid w:val="009D321C"/>
    <w:rsid w:val="009D3303"/>
    <w:rsid w:val="009D34EE"/>
    <w:rsid w:val="009D3B6C"/>
    <w:rsid w:val="009D3F1C"/>
    <w:rsid w:val="009D4C91"/>
    <w:rsid w:val="009D56E8"/>
    <w:rsid w:val="009D5E1B"/>
    <w:rsid w:val="009D62A9"/>
    <w:rsid w:val="009D6FAA"/>
    <w:rsid w:val="009D7057"/>
    <w:rsid w:val="009D7245"/>
    <w:rsid w:val="009D7553"/>
    <w:rsid w:val="009D7E87"/>
    <w:rsid w:val="009E05D9"/>
    <w:rsid w:val="009E0671"/>
    <w:rsid w:val="009E0BE8"/>
    <w:rsid w:val="009E10C4"/>
    <w:rsid w:val="009E1600"/>
    <w:rsid w:val="009E1F78"/>
    <w:rsid w:val="009E29B4"/>
    <w:rsid w:val="009E29F1"/>
    <w:rsid w:val="009E2FC0"/>
    <w:rsid w:val="009E3191"/>
    <w:rsid w:val="009E34E2"/>
    <w:rsid w:val="009E37F1"/>
    <w:rsid w:val="009E3A4C"/>
    <w:rsid w:val="009E3A72"/>
    <w:rsid w:val="009E40DC"/>
    <w:rsid w:val="009E4523"/>
    <w:rsid w:val="009E4A86"/>
    <w:rsid w:val="009E4AD7"/>
    <w:rsid w:val="009E4E2B"/>
    <w:rsid w:val="009E4E33"/>
    <w:rsid w:val="009E56AA"/>
    <w:rsid w:val="009E595B"/>
    <w:rsid w:val="009E5C87"/>
    <w:rsid w:val="009E5D90"/>
    <w:rsid w:val="009E6291"/>
    <w:rsid w:val="009E70BE"/>
    <w:rsid w:val="009E7A40"/>
    <w:rsid w:val="009E7C8B"/>
    <w:rsid w:val="009E7DD0"/>
    <w:rsid w:val="009F065F"/>
    <w:rsid w:val="009F07DD"/>
    <w:rsid w:val="009F0865"/>
    <w:rsid w:val="009F0ED9"/>
    <w:rsid w:val="009F10CC"/>
    <w:rsid w:val="009F12BA"/>
    <w:rsid w:val="009F1C55"/>
    <w:rsid w:val="009F1C74"/>
    <w:rsid w:val="009F242C"/>
    <w:rsid w:val="009F2918"/>
    <w:rsid w:val="009F295A"/>
    <w:rsid w:val="009F2F09"/>
    <w:rsid w:val="009F33C8"/>
    <w:rsid w:val="009F399C"/>
    <w:rsid w:val="009F3D05"/>
    <w:rsid w:val="009F44F1"/>
    <w:rsid w:val="009F451A"/>
    <w:rsid w:val="009F4F6D"/>
    <w:rsid w:val="009F50F7"/>
    <w:rsid w:val="009F5183"/>
    <w:rsid w:val="009F5640"/>
    <w:rsid w:val="009F60D9"/>
    <w:rsid w:val="009F653E"/>
    <w:rsid w:val="009F6709"/>
    <w:rsid w:val="009F682E"/>
    <w:rsid w:val="009F69DF"/>
    <w:rsid w:val="009F70CF"/>
    <w:rsid w:val="009F7110"/>
    <w:rsid w:val="009F72F2"/>
    <w:rsid w:val="009F7F0B"/>
    <w:rsid w:val="00A01931"/>
    <w:rsid w:val="00A02B35"/>
    <w:rsid w:val="00A02F7B"/>
    <w:rsid w:val="00A03833"/>
    <w:rsid w:val="00A03BAD"/>
    <w:rsid w:val="00A03C0A"/>
    <w:rsid w:val="00A03CAB"/>
    <w:rsid w:val="00A03F64"/>
    <w:rsid w:val="00A041F0"/>
    <w:rsid w:val="00A046BD"/>
    <w:rsid w:val="00A04ADF"/>
    <w:rsid w:val="00A04C51"/>
    <w:rsid w:val="00A0593E"/>
    <w:rsid w:val="00A05C46"/>
    <w:rsid w:val="00A05FA5"/>
    <w:rsid w:val="00A067B0"/>
    <w:rsid w:val="00A06FD9"/>
    <w:rsid w:val="00A11035"/>
    <w:rsid w:val="00A127AF"/>
    <w:rsid w:val="00A1285B"/>
    <w:rsid w:val="00A12EFB"/>
    <w:rsid w:val="00A130C6"/>
    <w:rsid w:val="00A132E9"/>
    <w:rsid w:val="00A13445"/>
    <w:rsid w:val="00A13524"/>
    <w:rsid w:val="00A1365A"/>
    <w:rsid w:val="00A13DD7"/>
    <w:rsid w:val="00A14065"/>
    <w:rsid w:val="00A14238"/>
    <w:rsid w:val="00A167DF"/>
    <w:rsid w:val="00A172CB"/>
    <w:rsid w:val="00A173FF"/>
    <w:rsid w:val="00A17726"/>
    <w:rsid w:val="00A17A6B"/>
    <w:rsid w:val="00A17B32"/>
    <w:rsid w:val="00A17B52"/>
    <w:rsid w:val="00A17EA2"/>
    <w:rsid w:val="00A21610"/>
    <w:rsid w:val="00A2163F"/>
    <w:rsid w:val="00A217C5"/>
    <w:rsid w:val="00A21A00"/>
    <w:rsid w:val="00A22245"/>
    <w:rsid w:val="00A2234C"/>
    <w:rsid w:val="00A22EA2"/>
    <w:rsid w:val="00A22FA9"/>
    <w:rsid w:val="00A230EC"/>
    <w:rsid w:val="00A231CB"/>
    <w:rsid w:val="00A23424"/>
    <w:rsid w:val="00A235B9"/>
    <w:rsid w:val="00A23770"/>
    <w:rsid w:val="00A24344"/>
    <w:rsid w:val="00A246E7"/>
    <w:rsid w:val="00A249CF"/>
    <w:rsid w:val="00A24E82"/>
    <w:rsid w:val="00A25280"/>
    <w:rsid w:val="00A253F8"/>
    <w:rsid w:val="00A25792"/>
    <w:rsid w:val="00A25BCF"/>
    <w:rsid w:val="00A260FC"/>
    <w:rsid w:val="00A262F4"/>
    <w:rsid w:val="00A2638A"/>
    <w:rsid w:val="00A265CE"/>
    <w:rsid w:val="00A275D3"/>
    <w:rsid w:val="00A302C1"/>
    <w:rsid w:val="00A304EC"/>
    <w:rsid w:val="00A30B82"/>
    <w:rsid w:val="00A30FA0"/>
    <w:rsid w:val="00A30FC7"/>
    <w:rsid w:val="00A310BC"/>
    <w:rsid w:val="00A3113B"/>
    <w:rsid w:val="00A3164B"/>
    <w:rsid w:val="00A316A3"/>
    <w:rsid w:val="00A31EFD"/>
    <w:rsid w:val="00A323FD"/>
    <w:rsid w:val="00A32480"/>
    <w:rsid w:val="00A32687"/>
    <w:rsid w:val="00A32AE9"/>
    <w:rsid w:val="00A32CFB"/>
    <w:rsid w:val="00A33827"/>
    <w:rsid w:val="00A33967"/>
    <w:rsid w:val="00A348C6"/>
    <w:rsid w:val="00A35105"/>
    <w:rsid w:val="00A35182"/>
    <w:rsid w:val="00A35473"/>
    <w:rsid w:val="00A35589"/>
    <w:rsid w:val="00A35DEA"/>
    <w:rsid w:val="00A36290"/>
    <w:rsid w:val="00A3651B"/>
    <w:rsid w:val="00A36BFC"/>
    <w:rsid w:val="00A37A78"/>
    <w:rsid w:val="00A37FCB"/>
    <w:rsid w:val="00A406B3"/>
    <w:rsid w:val="00A406BD"/>
    <w:rsid w:val="00A409F2"/>
    <w:rsid w:val="00A40CBB"/>
    <w:rsid w:val="00A41058"/>
    <w:rsid w:val="00A4153D"/>
    <w:rsid w:val="00A41E7C"/>
    <w:rsid w:val="00A41EEE"/>
    <w:rsid w:val="00A4264F"/>
    <w:rsid w:val="00A42957"/>
    <w:rsid w:val="00A42CEC"/>
    <w:rsid w:val="00A42E67"/>
    <w:rsid w:val="00A43566"/>
    <w:rsid w:val="00A436C1"/>
    <w:rsid w:val="00A4389E"/>
    <w:rsid w:val="00A43924"/>
    <w:rsid w:val="00A43AAC"/>
    <w:rsid w:val="00A44296"/>
    <w:rsid w:val="00A443F3"/>
    <w:rsid w:val="00A446D2"/>
    <w:rsid w:val="00A44A5A"/>
    <w:rsid w:val="00A4554C"/>
    <w:rsid w:val="00A4579A"/>
    <w:rsid w:val="00A46429"/>
    <w:rsid w:val="00A46996"/>
    <w:rsid w:val="00A473F6"/>
    <w:rsid w:val="00A4742D"/>
    <w:rsid w:val="00A47474"/>
    <w:rsid w:val="00A47CE5"/>
    <w:rsid w:val="00A47CEB"/>
    <w:rsid w:val="00A47DC4"/>
    <w:rsid w:val="00A47DE9"/>
    <w:rsid w:val="00A47F6D"/>
    <w:rsid w:val="00A50013"/>
    <w:rsid w:val="00A503FE"/>
    <w:rsid w:val="00A50A11"/>
    <w:rsid w:val="00A50C05"/>
    <w:rsid w:val="00A5162D"/>
    <w:rsid w:val="00A516C9"/>
    <w:rsid w:val="00A516F2"/>
    <w:rsid w:val="00A51DA1"/>
    <w:rsid w:val="00A51E25"/>
    <w:rsid w:val="00A528E5"/>
    <w:rsid w:val="00A5312D"/>
    <w:rsid w:val="00A53379"/>
    <w:rsid w:val="00A5357E"/>
    <w:rsid w:val="00A535D6"/>
    <w:rsid w:val="00A53CC4"/>
    <w:rsid w:val="00A5421C"/>
    <w:rsid w:val="00A54440"/>
    <w:rsid w:val="00A549B9"/>
    <w:rsid w:val="00A55D1C"/>
    <w:rsid w:val="00A564F8"/>
    <w:rsid w:val="00A5673A"/>
    <w:rsid w:val="00A56761"/>
    <w:rsid w:val="00A56AF1"/>
    <w:rsid w:val="00A577BE"/>
    <w:rsid w:val="00A57865"/>
    <w:rsid w:val="00A60525"/>
    <w:rsid w:val="00A60538"/>
    <w:rsid w:val="00A61697"/>
    <w:rsid w:val="00A6169B"/>
    <w:rsid w:val="00A629CC"/>
    <w:rsid w:val="00A62AD2"/>
    <w:rsid w:val="00A62C75"/>
    <w:rsid w:val="00A62D3E"/>
    <w:rsid w:val="00A636D8"/>
    <w:rsid w:val="00A63AC4"/>
    <w:rsid w:val="00A63D4C"/>
    <w:rsid w:val="00A63D81"/>
    <w:rsid w:val="00A64544"/>
    <w:rsid w:val="00A6463C"/>
    <w:rsid w:val="00A6484B"/>
    <w:rsid w:val="00A6490E"/>
    <w:rsid w:val="00A64A1F"/>
    <w:rsid w:val="00A64BD2"/>
    <w:rsid w:val="00A64C75"/>
    <w:rsid w:val="00A64DA4"/>
    <w:rsid w:val="00A6505A"/>
    <w:rsid w:val="00A65247"/>
    <w:rsid w:val="00A65500"/>
    <w:rsid w:val="00A660B1"/>
    <w:rsid w:val="00A66597"/>
    <w:rsid w:val="00A6678D"/>
    <w:rsid w:val="00A66B3C"/>
    <w:rsid w:val="00A66CDE"/>
    <w:rsid w:val="00A67200"/>
    <w:rsid w:val="00A675E7"/>
    <w:rsid w:val="00A700C3"/>
    <w:rsid w:val="00A7024E"/>
    <w:rsid w:val="00A711ED"/>
    <w:rsid w:val="00A71317"/>
    <w:rsid w:val="00A715C3"/>
    <w:rsid w:val="00A71722"/>
    <w:rsid w:val="00A71753"/>
    <w:rsid w:val="00A718FF"/>
    <w:rsid w:val="00A71DD3"/>
    <w:rsid w:val="00A72739"/>
    <w:rsid w:val="00A731AD"/>
    <w:rsid w:val="00A733DD"/>
    <w:rsid w:val="00A73479"/>
    <w:rsid w:val="00A7389A"/>
    <w:rsid w:val="00A7389F"/>
    <w:rsid w:val="00A74175"/>
    <w:rsid w:val="00A742CA"/>
    <w:rsid w:val="00A74AE7"/>
    <w:rsid w:val="00A74DDB"/>
    <w:rsid w:val="00A751E1"/>
    <w:rsid w:val="00A75D20"/>
    <w:rsid w:val="00A75D27"/>
    <w:rsid w:val="00A75E75"/>
    <w:rsid w:val="00A75FE8"/>
    <w:rsid w:val="00A76455"/>
    <w:rsid w:val="00A7647F"/>
    <w:rsid w:val="00A768E4"/>
    <w:rsid w:val="00A76AC1"/>
    <w:rsid w:val="00A76D2C"/>
    <w:rsid w:val="00A77293"/>
    <w:rsid w:val="00A77302"/>
    <w:rsid w:val="00A77438"/>
    <w:rsid w:val="00A77A2B"/>
    <w:rsid w:val="00A8027D"/>
    <w:rsid w:val="00A80359"/>
    <w:rsid w:val="00A806B0"/>
    <w:rsid w:val="00A808E5"/>
    <w:rsid w:val="00A809EF"/>
    <w:rsid w:val="00A80FA7"/>
    <w:rsid w:val="00A812BA"/>
    <w:rsid w:val="00A8141A"/>
    <w:rsid w:val="00A81690"/>
    <w:rsid w:val="00A81F4C"/>
    <w:rsid w:val="00A8278A"/>
    <w:rsid w:val="00A83843"/>
    <w:rsid w:val="00A841CE"/>
    <w:rsid w:val="00A8429C"/>
    <w:rsid w:val="00A843C9"/>
    <w:rsid w:val="00A84900"/>
    <w:rsid w:val="00A85019"/>
    <w:rsid w:val="00A8565B"/>
    <w:rsid w:val="00A85D56"/>
    <w:rsid w:val="00A85E00"/>
    <w:rsid w:val="00A86132"/>
    <w:rsid w:val="00A867F5"/>
    <w:rsid w:val="00A868AD"/>
    <w:rsid w:val="00A86B39"/>
    <w:rsid w:val="00A870F9"/>
    <w:rsid w:val="00A87823"/>
    <w:rsid w:val="00A87919"/>
    <w:rsid w:val="00A907E7"/>
    <w:rsid w:val="00A91BE0"/>
    <w:rsid w:val="00A92077"/>
    <w:rsid w:val="00A924C7"/>
    <w:rsid w:val="00A926D4"/>
    <w:rsid w:val="00A92B40"/>
    <w:rsid w:val="00A92BD4"/>
    <w:rsid w:val="00A93683"/>
    <w:rsid w:val="00A938A1"/>
    <w:rsid w:val="00A93EBF"/>
    <w:rsid w:val="00A9407B"/>
    <w:rsid w:val="00A945B8"/>
    <w:rsid w:val="00A9586A"/>
    <w:rsid w:val="00A95D32"/>
    <w:rsid w:val="00A95D49"/>
    <w:rsid w:val="00A95DFC"/>
    <w:rsid w:val="00A96683"/>
    <w:rsid w:val="00A966BA"/>
    <w:rsid w:val="00A9670E"/>
    <w:rsid w:val="00A96E97"/>
    <w:rsid w:val="00A97051"/>
    <w:rsid w:val="00A97707"/>
    <w:rsid w:val="00A97C5D"/>
    <w:rsid w:val="00A97EBA"/>
    <w:rsid w:val="00AA0157"/>
    <w:rsid w:val="00AA03E0"/>
    <w:rsid w:val="00AA0FF4"/>
    <w:rsid w:val="00AA106E"/>
    <w:rsid w:val="00AA11B9"/>
    <w:rsid w:val="00AA1922"/>
    <w:rsid w:val="00AA2310"/>
    <w:rsid w:val="00AA2331"/>
    <w:rsid w:val="00AA2AE4"/>
    <w:rsid w:val="00AA2AFD"/>
    <w:rsid w:val="00AA3216"/>
    <w:rsid w:val="00AA343B"/>
    <w:rsid w:val="00AA352D"/>
    <w:rsid w:val="00AA391E"/>
    <w:rsid w:val="00AA3D3A"/>
    <w:rsid w:val="00AA3E7A"/>
    <w:rsid w:val="00AA3F00"/>
    <w:rsid w:val="00AA42CA"/>
    <w:rsid w:val="00AA4651"/>
    <w:rsid w:val="00AA4EF5"/>
    <w:rsid w:val="00AA4EF8"/>
    <w:rsid w:val="00AA4F1A"/>
    <w:rsid w:val="00AA58AD"/>
    <w:rsid w:val="00AA58F3"/>
    <w:rsid w:val="00AA5AC2"/>
    <w:rsid w:val="00AA5FC8"/>
    <w:rsid w:val="00AA6433"/>
    <w:rsid w:val="00AA70FE"/>
    <w:rsid w:val="00AA7C2C"/>
    <w:rsid w:val="00AA7F47"/>
    <w:rsid w:val="00AB009D"/>
    <w:rsid w:val="00AB03B1"/>
    <w:rsid w:val="00AB0969"/>
    <w:rsid w:val="00AB0B51"/>
    <w:rsid w:val="00AB10EA"/>
    <w:rsid w:val="00AB15BF"/>
    <w:rsid w:val="00AB1BA5"/>
    <w:rsid w:val="00AB2069"/>
    <w:rsid w:val="00AB266E"/>
    <w:rsid w:val="00AB29DF"/>
    <w:rsid w:val="00AB2A51"/>
    <w:rsid w:val="00AB2EE1"/>
    <w:rsid w:val="00AB3518"/>
    <w:rsid w:val="00AB4211"/>
    <w:rsid w:val="00AB45B7"/>
    <w:rsid w:val="00AB47FB"/>
    <w:rsid w:val="00AB4972"/>
    <w:rsid w:val="00AB4E45"/>
    <w:rsid w:val="00AB504C"/>
    <w:rsid w:val="00AB51CA"/>
    <w:rsid w:val="00AB5C86"/>
    <w:rsid w:val="00AB5C8C"/>
    <w:rsid w:val="00AB60C0"/>
    <w:rsid w:val="00AB619D"/>
    <w:rsid w:val="00AB63E0"/>
    <w:rsid w:val="00AB63FA"/>
    <w:rsid w:val="00AB6A24"/>
    <w:rsid w:val="00AB6CEB"/>
    <w:rsid w:val="00AB71C7"/>
    <w:rsid w:val="00AB7228"/>
    <w:rsid w:val="00AB7679"/>
    <w:rsid w:val="00AB773C"/>
    <w:rsid w:val="00AB777A"/>
    <w:rsid w:val="00AB77E0"/>
    <w:rsid w:val="00AB7BF1"/>
    <w:rsid w:val="00AB7D18"/>
    <w:rsid w:val="00AC0A7E"/>
    <w:rsid w:val="00AC17BB"/>
    <w:rsid w:val="00AC1CC6"/>
    <w:rsid w:val="00AC1E48"/>
    <w:rsid w:val="00AC2180"/>
    <w:rsid w:val="00AC3C5E"/>
    <w:rsid w:val="00AC4670"/>
    <w:rsid w:val="00AC47AF"/>
    <w:rsid w:val="00AC4BD3"/>
    <w:rsid w:val="00AC4BE5"/>
    <w:rsid w:val="00AC4E9D"/>
    <w:rsid w:val="00AC588E"/>
    <w:rsid w:val="00AC5C7E"/>
    <w:rsid w:val="00AC69E1"/>
    <w:rsid w:val="00AC6F6A"/>
    <w:rsid w:val="00AC7240"/>
    <w:rsid w:val="00AC75B7"/>
    <w:rsid w:val="00AC79E1"/>
    <w:rsid w:val="00AC7D41"/>
    <w:rsid w:val="00AC7D4B"/>
    <w:rsid w:val="00AD00F3"/>
    <w:rsid w:val="00AD0512"/>
    <w:rsid w:val="00AD071C"/>
    <w:rsid w:val="00AD07FE"/>
    <w:rsid w:val="00AD0884"/>
    <w:rsid w:val="00AD0F0E"/>
    <w:rsid w:val="00AD1062"/>
    <w:rsid w:val="00AD2411"/>
    <w:rsid w:val="00AD2667"/>
    <w:rsid w:val="00AD2792"/>
    <w:rsid w:val="00AD27DD"/>
    <w:rsid w:val="00AD2C56"/>
    <w:rsid w:val="00AD3067"/>
    <w:rsid w:val="00AD3324"/>
    <w:rsid w:val="00AD3AFF"/>
    <w:rsid w:val="00AD3C3C"/>
    <w:rsid w:val="00AD3D59"/>
    <w:rsid w:val="00AD4D52"/>
    <w:rsid w:val="00AD5796"/>
    <w:rsid w:val="00AD57C5"/>
    <w:rsid w:val="00AD5885"/>
    <w:rsid w:val="00AD5D07"/>
    <w:rsid w:val="00AD6928"/>
    <w:rsid w:val="00AD69D4"/>
    <w:rsid w:val="00AD6C0D"/>
    <w:rsid w:val="00AD6C41"/>
    <w:rsid w:val="00AD6E6C"/>
    <w:rsid w:val="00AD72BA"/>
    <w:rsid w:val="00AE06F8"/>
    <w:rsid w:val="00AE0A4C"/>
    <w:rsid w:val="00AE0AE9"/>
    <w:rsid w:val="00AE0F77"/>
    <w:rsid w:val="00AE1068"/>
    <w:rsid w:val="00AE1977"/>
    <w:rsid w:val="00AE1A3C"/>
    <w:rsid w:val="00AE1C9B"/>
    <w:rsid w:val="00AE1D7F"/>
    <w:rsid w:val="00AE224A"/>
    <w:rsid w:val="00AE2354"/>
    <w:rsid w:val="00AE24EA"/>
    <w:rsid w:val="00AE2807"/>
    <w:rsid w:val="00AE2841"/>
    <w:rsid w:val="00AE35AB"/>
    <w:rsid w:val="00AE35F1"/>
    <w:rsid w:val="00AE4069"/>
    <w:rsid w:val="00AE4400"/>
    <w:rsid w:val="00AE488F"/>
    <w:rsid w:val="00AE49D4"/>
    <w:rsid w:val="00AE4C9A"/>
    <w:rsid w:val="00AE5966"/>
    <w:rsid w:val="00AE6142"/>
    <w:rsid w:val="00AE6301"/>
    <w:rsid w:val="00AE6444"/>
    <w:rsid w:val="00AE6852"/>
    <w:rsid w:val="00AE70D8"/>
    <w:rsid w:val="00AE7424"/>
    <w:rsid w:val="00AE7521"/>
    <w:rsid w:val="00AE7939"/>
    <w:rsid w:val="00AF00EE"/>
    <w:rsid w:val="00AF02B3"/>
    <w:rsid w:val="00AF034D"/>
    <w:rsid w:val="00AF03DC"/>
    <w:rsid w:val="00AF0440"/>
    <w:rsid w:val="00AF08EB"/>
    <w:rsid w:val="00AF09D4"/>
    <w:rsid w:val="00AF101E"/>
    <w:rsid w:val="00AF1068"/>
    <w:rsid w:val="00AF116B"/>
    <w:rsid w:val="00AF1423"/>
    <w:rsid w:val="00AF18D1"/>
    <w:rsid w:val="00AF18D3"/>
    <w:rsid w:val="00AF2251"/>
    <w:rsid w:val="00AF2D72"/>
    <w:rsid w:val="00AF350E"/>
    <w:rsid w:val="00AF3707"/>
    <w:rsid w:val="00AF3EDB"/>
    <w:rsid w:val="00AF402E"/>
    <w:rsid w:val="00AF42E7"/>
    <w:rsid w:val="00AF4A4B"/>
    <w:rsid w:val="00AF4CCC"/>
    <w:rsid w:val="00AF55AA"/>
    <w:rsid w:val="00AF56A1"/>
    <w:rsid w:val="00AF586B"/>
    <w:rsid w:val="00AF5A93"/>
    <w:rsid w:val="00AF6AB3"/>
    <w:rsid w:val="00AF77B4"/>
    <w:rsid w:val="00B001F5"/>
    <w:rsid w:val="00B005CD"/>
    <w:rsid w:val="00B00756"/>
    <w:rsid w:val="00B0080B"/>
    <w:rsid w:val="00B00F3D"/>
    <w:rsid w:val="00B01036"/>
    <w:rsid w:val="00B015CB"/>
    <w:rsid w:val="00B01633"/>
    <w:rsid w:val="00B018E8"/>
    <w:rsid w:val="00B01A63"/>
    <w:rsid w:val="00B01A75"/>
    <w:rsid w:val="00B023AB"/>
    <w:rsid w:val="00B023B9"/>
    <w:rsid w:val="00B02851"/>
    <w:rsid w:val="00B028BF"/>
    <w:rsid w:val="00B02B43"/>
    <w:rsid w:val="00B03001"/>
    <w:rsid w:val="00B03193"/>
    <w:rsid w:val="00B03838"/>
    <w:rsid w:val="00B03BF5"/>
    <w:rsid w:val="00B03CF2"/>
    <w:rsid w:val="00B03DEC"/>
    <w:rsid w:val="00B03E80"/>
    <w:rsid w:val="00B0511F"/>
    <w:rsid w:val="00B05501"/>
    <w:rsid w:val="00B0569A"/>
    <w:rsid w:val="00B05A80"/>
    <w:rsid w:val="00B05AC4"/>
    <w:rsid w:val="00B05C44"/>
    <w:rsid w:val="00B05E01"/>
    <w:rsid w:val="00B06504"/>
    <w:rsid w:val="00B065C2"/>
    <w:rsid w:val="00B06C92"/>
    <w:rsid w:val="00B07401"/>
    <w:rsid w:val="00B07758"/>
    <w:rsid w:val="00B07BD5"/>
    <w:rsid w:val="00B07CC3"/>
    <w:rsid w:val="00B07FA6"/>
    <w:rsid w:val="00B10016"/>
    <w:rsid w:val="00B107E7"/>
    <w:rsid w:val="00B10820"/>
    <w:rsid w:val="00B11168"/>
    <w:rsid w:val="00B111C4"/>
    <w:rsid w:val="00B11391"/>
    <w:rsid w:val="00B116DD"/>
    <w:rsid w:val="00B11BB6"/>
    <w:rsid w:val="00B11F4E"/>
    <w:rsid w:val="00B1220E"/>
    <w:rsid w:val="00B1396B"/>
    <w:rsid w:val="00B13F82"/>
    <w:rsid w:val="00B14725"/>
    <w:rsid w:val="00B154E7"/>
    <w:rsid w:val="00B15504"/>
    <w:rsid w:val="00B1572B"/>
    <w:rsid w:val="00B15864"/>
    <w:rsid w:val="00B1620D"/>
    <w:rsid w:val="00B174CC"/>
    <w:rsid w:val="00B177D0"/>
    <w:rsid w:val="00B17853"/>
    <w:rsid w:val="00B20CF1"/>
    <w:rsid w:val="00B20E79"/>
    <w:rsid w:val="00B211C0"/>
    <w:rsid w:val="00B21416"/>
    <w:rsid w:val="00B214A5"/>
    <w:rsid w:val="00B214A8"/>
    <w:rsid w:val="00B21648"/>
    <w:rsid w:val="00B21997"/>
    <w:rsid w:val="00B21C77"/>
    <w:rsid w:val="00B21E08"/>
    <w:rsid w:val="00B2222B"/>
    <w:rsid w:val="00B222C7"/>
    <w:rsid w:val="00B22CD5"/>
    <w:rsid w:val="00B22F68"/>
    <w:rsid w:val="00B23C24"/>
    <w:rsid w:val="00B2495E"/>
    <w:rsid w:val="00B24CCD"/>
    <w:rsid w:val="00B24FBB"/>
    <w:rsid w:val="00B2518A"/>
    <w:rsid w:val="00B2593B"/>
    <w:rsid w:val="00B25B98"/>
    <w:rsid w:val="00B25CAC"/>
    <w:rsid w:val="00B25D0E"/>
    <w:rsid w:val="00B25D68"/>
    <w:rsid w:val="00B267C3"/>
    <w:rsid w:val="00B26BAB"/>
    <w:rsid w:val="00B2753B"/>
    <w:rsid w:val="00B27558"/>
    <w:rsid w:val="00B27E8E"/>
    <w:rsid w:val="00B304CF"/>
    <w:rsid w:val="00B30744"/>
    <w:rsid w:val="00B30FA7"/>
    <w:rsid w:val="00B3155E"/>
    <w:rsid w:val="00B318EF"/>
    <w:rsid w:val="00B3292C"/>
    <w:rsid w:val="00B3302B"/>
    <w:rsid w:val="00B33223"/>
    <w:rsid w:val="00B33289"/>
    <w:rsid w:val="00B33D45"/>
    <w:rsid w:val="00B34410"/>
    <w:rsid w:val="00B344FD"/>
    <w:rsid w:val="00B34BCC"/>
    <w:rsid w:val="00B34D18"/>
    <w:rsid w:val="00B35744"/>
    <w:rsid w:val="00B3588B"/>
    <w:rsid w:val="00B362B8"/>
    <w:rsid w:val="00B365A7"/>
    <w:rsid w:val="00B36BC6"/>
    <w:rsid w:val="00B37847"/>
    <w:rsid w:val="00B37A8B"/>
    <w:rsid w:val="00B4001B"/>
    <w:rsid w:val="00B4016A"/>
    <w:rsid w:val="00B40316"/>
    <w:rsid w:val="00B406D6"/>
    <w:rsid w:val="00B41423"/>
    <w:rsid w:val="00B4145B"/>
    <w:rsid w:val="00B41D1A"/>
    <w:rsid w:val="00B420E3"/>
    <w:rsid w:val="00B423A7"/>
    <w:rsid w:val="00B4240E"/>
    <w:rsid w:val="00B42AB1"/>
    <w:rsid w:val="00B42F03"/>
    <w:rsid w:val="00B4344D"/>
    <w:rsid w:val="00B4363E"/>
    <w:rsid w:val="00B436A9"/>
    <w:rsid w:val="00B43A14"/>
    <w:rsid w:val="00B441EE"/>
    <w:rsid w:val="00B44DAF"/>
    <w:rsid w:val="00B450B4"/>
    <w:rsid w:val="00B45573"/>
    <w:rsid w:val="00B45991"/>
    <w:rsid w:val="00B45C2F"/>
    <w:rsid w:val="00B45D34"/>
    <w:rsid w:val="00B45F85"/>
    <w:rsid w:val="00B46034"/>
    <w:rsid w:val="00B46305"/>
    <w:rsid w:val="00B46389"/>
    <w:rsid w:val="00B467A3"/>
    <w:rsid w:val="00B46952"/>
    <w:rsid w:val="00B470F4"/>
    <w:rsid w:val="00B4715D"/>
    <w:rsid w:val="00B471BE"/>
    <w:rsid w:val="00B473E9"/>
    <w:rsid w:val="00B47820"/>
    <w:rsid w:val="00B4790A"/>
    <w:rsid w:val="00B47928"/>
    <w:rsid w:val="00B501D5"/>
    <w:rsid w:val="00B51075"/>
    <w:rsid w:val="00B51732"/>
    <w:rsid w:val="00B51ED2"/>
    <w:rsid w:val="00B521E7"/>
    <w:rsid w:val="00B531D5"/>
    <w:rsid w:val="00B536E0"/>
    <w:rsid w:val="00B5379F"/>
    <w:rsid w:val="00B53CFF"/>
    <w:rsid w:val="00B53D26"/>
    <w:rsid w:val="00B53D8C"/>
    <w:rsid w:val="00B53DF2"/>
    <w:rsid w:val="00B54E04"/>
    <w:rsid w:val="00B5564E"/>
    <w:rsid w:val="00B5575D"/>
    <w:rsid w:val="00B557AA"/>
    <w:rsid w:val="00B55A8B"/>
    <w:rsid w:val="00B56F51"/>
    <w:rsid w:val="00B57100"/>
    <w:rsid w:val="00B573A7"/>
    <w:rsid w:val="00B57614"/>
    <w:rsid w:val="00B5766F"/>
    <w:rsid w:val="00B605C9"/>
    <w:rsid w:val="00B608E4"/>
    <w:rsid w:val="00B61038"/>
    <w:rsid w:val="00B61054"/>
    <w:rsid w:val="00B617C2"/>
    <w:rsid w:val="00B62046"/>
    <w:rsid w:val="00B62825"/>
    <w:rsid w:val="00B63233"/>
    <w:rsid w:val="00B63A47"/>
    <w:rsid w:val="00B63FAB"/>
    <w:rsid w:val="00B643E5"/>
    <w:rsid w:val="00B65036"/>
    <w:rsid w:val="00B65110"/>
    <w:rsid w:val="00B65DA6"/>
    <w:rsid w:val="00B66129"/>
    <w:rsid w:val="00B667DC"/>
    <w:rsid w:val="00B67290"/>
    <w:rsid w:val="00B673AE"/>
    <w:rsid w:val="00B679A2"/>
    <w:rsid w:val="00B67C70"/>
    <w:rsid w:val="00B67F81"/>
    <w:rsid w:val="00B700C9"/>
    <w:rsid w:val="00B70260"/>
    <w:rsid w:val="00B70343"/>
    <w:rsid w:val="00B70A31"/>
    <w:rsid w:val="00B7120C"/>
    <w:rsid w:val="00B71A6C"/>
    <w:rsid w:val="00B7263D"/>
    <w:rsid w:val="00B72774"/>
    <w:rsid w:val="00B72AA3"/>
    <w:rsid w:val="00B72CCA"/>
    <w:rsid w:val="00B73554"/>
    <w:rsid w:val="00B73833"/>
    <w:rsid w:val="00B745CB"/>
    <w:rsid w:val="00B74801"/>
    <w:rsid w:val="00B74818"/>
    <w:rsid w:val="00B74873"/>
    <w:rsid w:val="00B7568B"/>
    <w:rsid w:val="00B75AAA"/>
    <w:rsid w:val="00B76894"/>
    <w:rsid w:val="00B76AA7"/>
    <w:rsid w:val="00B76D7B"/>
    <w:rsid w:val="00B773C0"/>
    <w:rsid w:val="00B77489"/>
    <w:rsid w:val="00B775E3"/>
    <w:rsid w:val="00B77787"/>
    <w:rsid w:val="00B777BC"/>
    <w:rsid w:val="00B77859"/>
    <w:rsid w:val="00B77B0E"/>
    <w:rsid w:val="00B77F4C"/>
    <w:rsid w:val="00B80040"/>
    <w:rsid w:val="00B8012C"/>
    <w:rsid w:val="00B802EF"/>
    <w:rsid w:val="00B8073A"/>
    <w:rsid w:val="00B80783"/>
    <w:rsid w:val="00B810CE"/>
    <w:rsid w:val="00B81120"/>
    <w:rsid w:val="00B81FED"/>
    <w:rsid w:val="00B82AE3"/>
    <w:rsid w:val="00B83A46"/>
    <w:rsid w:val="00B844F3"/>
    <w:rsid w:val="00B84644"/>
    <w:rsid w:val="00B8510B"/>
    <w:rsid w:val="00B85EEC"/>
    <w:rsid w:val="00B860A4"/>
    <w:rsid w:val="00B864C9"/>
    <w:rsid w:val="00B865FF"/>
    <w:rsid w:val="00B87130"/>
    <w:rsid w:val="00B872AD"/>
    <w:rsid w:val="00B87329"/>
    <w:rsid w:val="00B8794F"/>
    <w:rsid w:val="00B87C49"/>
    <w:rsid w:val="00B9009A"/>
    <w:rsid w:val="00B90518"/>
    <w:rsid w:val="00B90997"/>
    <w:rsid w:val="00B90B33"/>
    <w:rsid w:val="00B90FF1"/>
    <w:rsid w:val="00B91AD8"/>
    <w:rsid w:val="00B91EF2"/>
    <w:rsid w:val="00B9241C"/>
    <w:rsid w:val="00B92DC0"/>
    <w:rsid w:val="00B92DD4"/>
    <w:rsid w:val="00B92E94"/>
    <w:rsid w:val="00B930CA"/>
    <w:rsid w:val="00B9314A"/>
    <w:rsid w:val="00B93676"/>
    <w:rsid w:val="00B944DD"/>
    <w:rsid w:val="00B94B1B"/>
    <w:rsid w:val="00B94DAE"/>
    <w:rsid w:val="00B9521B"/>
    <w:rsid w:val="00B953A3"/>
    <w:rsid w:val="00B954F3"/>
    <w:rsid w:val="00B955A9"/>
    <w:rsid w:val="00B955E7"/>
    <w:rsid w:val="00B95751"/>
    <w:rsid w:val="00B95772"/>
    <w:rsid w:val="00B95792"/>
    <w:rsid w:val="00B95E7D"/>
    <w:rsid w:val="00B960F3"/>
    <w:rsid w:val="00B96EF9"/>
    <w:rsid w:val="00B97145"/>
    <w:rsid w:val="00B97419"/>
    <w:rsid w:val="00B97436"/>
    <w:rsid w:val="00B979DD"/>
    <w:rsid w:val="00B97CB8"/>
    <w:rsid w:val="00BA0459"/>
    <w:rsid w:val="00BA1147"/>
    <w:rsid w:val="00BA1374"/>
    <w:rsid w:val="00BA150B"/>
    <w:rsid w:val="00BA1B83"/>
    <w:rsid w:val="00BA21D3"/>
    <w:rsid w:val="00BA34E7"/>
    <w:rsid w:val="00BA3B29"/>
    <w:rsid w:val="00BA3B31"/>
    <w:rsid w:val="00BA3B4B"/>
    <w:rsid w:val="00BA3FA2"/>
    <w:rsid w:val="00BA5AC0"/>
    <w:rsid w:val="00BA5B39"/>
    <w:rsid w:val="00BA5C6B"/>
    <w:rsid w:val="00BA5F95"/>
    <w:rsid w:val="00BA70AB"/>
    <w:rsid w:val="00BA70B1"/>
    <w:rsid w:val="00BA70E0"/>
    <w:rsid w:val="00BA75E8"/>
    <w:rsid w:val="00BA7827"/>
    <w:rsid w:val="00BA7ED3"/>
    <w:rsid w:val="00BA7FBC"/>
    <w:rsid w:val="00BB044A"/>
    <w:rsid w:val="00BB0511"/>
    <w:rsid w:val="00BB0659"/>
    <w:rsid w:val="00BB0CD4"/>
    <w:rsid w:val="00BB0ED5"/>
    <w:rsid w:val="00BB116C"/>
    <w:rsid w:val="00BB12EF"/>
    <w:rsid w:val="00BB148B"/>
    <w:rsid w:val="00BB17DB"/>
    <w:rsid w:val="00BB1F18"/>
    <w:rsid w:val="00BB2058"/>
    <w:rsid w:val="00BB2482"/>
    <w:rsid w:val="00BB262B"/>
    <w:rsid w:val="00BB2CE5"/>
    <w:rsid w:val="00BB2D75"/>
    <w:rsid w:val="00BB2FAE"/>
    <w:rsid w:val="00BB40A8"/>
    <w:rsid w:val="00BB47C1"/>
    <w:rsid w:val="00BB5226"/>
    <w:rsid w:val="00BB545C"/>
    <w:rsid w:val="00BB55C9"/>
    <w:rsid w:val="00BB65E8"/>
    <w:rsid w:val="00BB6626"/>
    <w:rsid w:val="00BB68AD"/>
    <w:rsid w:val="00BB6B64"/>
    <w:rsid w:val="00BB7475"/>
    <w:rsid w:val="00BB7A50"/>
    <w:rsid w:val="00BB7DEF"/>
    <w:rsid w:val="00BC027B"/>
    <w:rsid w:val="00BC031F"/>
    <w:rsid w:val="00BC06C9"/>
    <w:rsid w:val="00BC08DC"/>
    <w:rsid w:val="00BC13BF"/>
    <w:rsid w:val="00BC22B5"/>
    <w:rsid w:val="00BC24D2"/>
    <w:rsid w:val="00BC260C"/>
    <w:rsid w:val="00BC2950"/>
    <w:rsid w:val="00BC2D57"/>
    <w:rsid w:val="00BC366E"/>
    <w:rsid w:val="00BC3980"/>
    <w:rsid w:val="00BC3C1E"/>
    <w:rsid w:val="00BC43B3"/>
    <w:rsid w:val="00BC4556"/>
    <w:rsid w:val="00BC47CC"/>
    <w:rsid w:val="00BC4B29"/>
    <w:rsid w:val="00BC4D5A"/>
    <w:rsid w:val="00BC4F86"/>
    <w:rsid w:val="00BC5133"/>
    <w:rsid w:val="00BC5DF7"/>
    <w:rsid w:val="00BC700F"/>
    <w:rsid w:val="00BC70CD"/>
    <w:rsid w:val="00BC733C"/>
    <w:rsid w:val="00BC7470"/>
    <w:rsid w:val="00BC750C"/>
    <w:rsid w:val="00BC7A2F"/>
    <w:rsid w:val="00BD0AEA"/>
    <w:rsid w:val="00BD0DAE"/>
    <w:rsid w:val="00BD1514"/>
    <w:rsid w:val="00BD1584"/>
    <w:rsid w:val="00BD1B2C"/>
    <w:rsid w:val="00BD1BBB"/>
    <w:rsid w:val="00BD2454"/>
    <w:rsid w:val="00BD326D"/>
    <w:rsid w:val="00BD3338"/>
    <w:rsid w:val="00BD3549"/>
    <w:rsid w:val="00BD3794"/>
    <w:rsid w:val="00BD4031"/>
    <w:rsid w:val="00BD407A"/>
    <w:rsid w:val="00BD4156"/>
    <w:rsid w:val="00BD42B1"/>
    <w:rsid w:val="00BD447D"/>
    <w:rsid w:val="00BD4930"/>
    <w:rsid w:val="00BD4A10"/>
    <w:rsid w:val="00BD52A9"/>
    <w:rsid w:val="00BD530B"/>
    <w:rsid w:val="00BD568B"/>
    <w:rsid w:val="00BD5944"/>
    <w:rsid w:val="00BD5B09"/>
    <w:rsid w:val="00BD6809"/>
    <w:rsid w:val="00BD6B64"/>
    <w:rsid w:val="00BD6DDB"/>
    <w:rsid w:val="00BD73ED"/>
    <w:rsid w:val="00BD7D08"/>
    <w:rsid w:val="00BE0066"/>
    <w:rsid w:val="00BE0693"/>
    <w:rsid w:val="00BE0C3C"/>
    <w:rsid w:val="00BE0C76"/>
    <w:rsid w:val="00BE0DDC"/>
    <w:rsid w:val="00BE11D3"/>
    <w:rsid w:val="00BE1582"/>
    <w:rsid w:val="00BE1E28"/>
    <w:rsid w:val="00BE1F00"/>
    <w:rsid w:val="00BE24E8"/>
    <w:rsid w:val="00BE2569"/>
    <w:rsid w:val="00BE2B45"/>
    <w:rsid w:val="00BE2BB7"/>
    <w:rsid w:val="00BE2C07"/>
    <w:rsid w:val="00BE3224"/>
    <w:rsid w:val="00BE43CE"/>
    <w:rsid w:val="00BE46D8"/>
    <w:rsid w:val="00BE47D8"/>
    <w:rsid w:val="00BE53BC"/>
    <w:rsid w:val="00BE5A6E"/>
    <w:rsid w:val="00BE6201"/>
    <w:rsid w:val="00BE6350"/>
    <w:rsid w:val="00BE6682"/>
    <w:rsid w:val="00BE685D"/>
    <w:rsid w:val="00BE6F66"/>
    <w:rsid w:val="00BE71E1"/>
    <w:rsid w:val="00BE7B36"/>
    <w:rsid w:val="00BE7B3B"/>
    <w:rsid w:val="00BF04D8"/>
    <w:rsid w:val="00BF0629"/>
    <w:rsid w:val="00BF07AE"/>
    <w:rsid w:val="00BF08EF"/>
    <w:rsid w:val="00BF0CB6"/>
    <w:rsid w:val="00BF14DF"/>
    <w:rsid w:val="00BF171F"/>
    <w:rsid w:val="00BF1DDB"/>
    <w:rsid w:val="00BF232A"/>
    <w:rsid w:val="00BF2559"/>
    <w:rsid w:val="00BF25AE"/>
    <w:rsid w:val="00BF2D1F"/>
    <w:rsid w:val="00BF338F"/>
    <w:rsid w:val="00BF3A33"/>
    <w:rsid w:val="00BF40C1"/>
    <w:rsid w:val="00BF442D"/>
    <w:rsid w:val="00BF46BC"/>
    <w:rsid w:val="00BF4B69"/>
    <w:rsid w:val="00BF4C10"/>
    <w:rsid w:val="00BF4EF8"/>
    <w:rsid w:val="00BF6790"/>
    <w:rsid w:val="00BF69B5"/>
    <w:rsid w:val="00BF6AA8"/>
    <w:rsid w:val="00BF6BFD"/>
    <w:rsid w:val="00BF702F"/>
    <w:rsid w:val="00BF780C"/>
    <w:rsid w:val="00C0143F"/>
    <w:rsid w:val="00C01654"/>
    <w:rsid w:val="00C017FB"/>
    <w:rsid w:val="00C02022"/>
    <w:rsid w:val="00C023BA"/>
    <w:rsid w:val="00C02523"/>
    <w:rsid w:val="00C02A48"/>
    <w:rsid w:val="00C03C1E"/>
    <w:rsid w:val="00C044EF"/>
    <w:rsid w:val="00C04AEB"/>
    <w:rsid w:val="00C04D67"/>
    <w:rsid w:val="00C0526F"/>
    <w:rsid w:val="00C0639E"/>
    <w:rsid w:val="00C067C8"/>
    <w:rsid w:val="00C06C14"/>
    <w:rsid w:val="00C07076"/>
    <w:rsid w:val="00C07890"/>
    <w:rsid w:val="00C07B4A"/>
    <w:rsid w:val="00C07DC1"/>
    <w:rsid w:val="00C100D0"/>
    <w:rsid w:val="00C108F1"/>
    <w:rsid w:val="00C10A5F"/>
    <w:rsid w:val="00C111B9"/>
    <w:rsid w:val="00C112BF"/>
    <w:rsid w:val="00C11470"/>
    <w:rsid w:val="00C11557"/>
    <w:rsid w:val="00C116EB"/>
    <w:rsid w:val="00C11FF3"/>
    <w:rsid w:val="00C12291"/>
    <w:rsid w:val="00C12631"/>
    <w:rsid w:val="00C12B02"/>
    <w:rsid w:val="00C12D03"/>
    <w:rsid w:val="00C13039"/>
    <w:rsid w:val="00C13059"/>
    <w:rsid w:val="00C13352"/>
    <w:rsid w:val="00C13661"/>
    <w:rsid w:val="00C144EA"/>
    <w:rsid w:val="00C147B0"/>
    <w:rsid w:val="00C14966"/>
    <w:rsid w:val="00C149DA"/>
    <w:rsid w:val="00C14DAA"/>
    <w:rsid w:val="00C15379"/>
    <w:rsid w:val="00C154F5"/>
    <w:rsid w:val="00C16B54"/>
    <w:rsid w:val="00C16BD1"/>
    <w:rsid w:val="00C17D91"/>
    <w:rsid w:val="00C17F77"/>
    <w:rsid w:val="00C20C7A"/>
    <w:rsid w:val="00C211B8"/>
    <w:rsid w:val="00C21522"/>
    <w:rsid w:val="00C21CB7"/>
    <w:rsid w:val="00C21CC7"/>
    <w:rsid w:val="00C21DFB"/>
    <w:rsid w:val="00C221B2"/>
    <w:rsid w:val="00C22978"/>
    <w:rsid w:val="00C23177"/>
    <w:rsid w:val="00C23879"/>
    <w:rsid w:val="00C242B4"/>
    <w:rsid w:val="00C25759"/>
    <w:rsid w:val="00C2586E"/>
    <w:rsid w:val="00C258F9"/>
    <w:rsid w:val="00C2597F"/>
    <w:rsid w:val="00C26504"/>
    <w:rsid w:val="00C26E84"/>
    <w:rsid w:val="00C275B5"/>
    <w:rsid w:val="00C276CF"/>
    <w:rsid w:val="00C2795C"/>
    <w:rsid w:val="00C27C0F"/>
    <w:rsid w:val="00C30065"/>
    <w:rsid w:val="00C3088C"/>
    <w:rsid w:val="00C30F5C"/>
    <w:rsid w:val="00C310AB"/>
    <w:rsid w:val="00C3122F"/>
    <w:rsid w:val="00C319AA"/>
    <w:rsid w:val="00C31AD7"/>
    <w:rsid w:val="00C329D6"/>
    <w:rsid w:val="00C3303F"/>
    <w:rsid w:val="00C331FD"/>
    <w:rsid w:val="00C34595"/>
    <w:rsid w:val="00C34B29"/>
    <w:rsid w:val="00C34F7A"/>
    <w:rsid w:val="00C34FBA"/>
    <w:rsid w:val="00C3586E"/>
    <w:rsid w:val="00C35C5E"/>
    <w:rsid w:val="00C362D1"/>
    <w:rsid w:val="00C3758C"/>
    <w:rsid w:val="00C37969"/>
    <w:rsid w:val="00C37984"/>
    <w:rsid w:val="00C37B6F"/>
    <w:rsid w:val="00C40049"/>
    <w:rsid w:val="00C40225"/>
    <w:rsid w:val="00C416B2"/>
    <w:rsid w:val="00C41EA0"/>
    <w:rsid w:val="00C42274"/>
    <w:rsid w:val="00C426E0"/>
    <w:rsid w:val="00C429C7"/>
    <w:rsid w:val="00C42CAE"/>
    <w:rsid w:val="00C42CCA"/>
    <w:rsid w:val="00C42DC4"/>
    <w:rsid w:val="00C42EA2"/>
    <w:rsid w:val="00C4374C"/>
    <w:rsid w:val="00C439E6"/>
    <w:rsid w:val="00C43A11"/>
    <w:rsid w:val="00C43BE2"/>
    <w:rsid w:val="00C4432C"/>
    <w:rsid w:val="00C4499C"/>
    <w:rsid w:val="00C44A3A"/>
    <w:rsid w:val="00C44B35"/>
    <w:rsid w:val="00C44E34"/>
    <w:rsid w:val="00C458AF"/>
    <w:rsid w:val="00C45AAC"/>
    <w:rsid w:val="00C45B1D"/>
    <w:rsid w:val="00C45D26"/>
    <w:rsid w:val="00C46859"/>
    <w:rsid w:val="00C4689B"/>
    <w:rsid w:val="00C469B0"/>
    <w:rsid w:val="00C46A93"/>
    <w:rsid w:val="00C46D15"/>
    <w:rsid w:val="00C46D77"/>
    <w:rsid w:val="00C47039"/>
    <w:rsid w:val="00C470AE"/>
    <w:rsid w:val="00C471B1"/>
    <w:rsid w:val="00C47B96"/>
    <w:rsid w:val="00C503A6"/>
    <w:rsid w:val="00C50866"/>
    <w:rsid w:val="00C50876"/>
    <w:rsid w:val="00C50929"/>
    <w:rsid w:val="00C509B0"/>
    <w:rsid w:val="00C50B4A"/>
    <w:rsid w:val="00C50EE7"/>
    <w:rsid w:val="00C51EFC"/>
    <w:rsid w:val="00C52997"/>
    <w:rsid w:val="00C52A8A"/>
    <w:rsid w:val="00C52E55"/>
    <w:rsid w:val="00C532F2"/>
    <w:rsid w:val="00C534C8"/>
    <w:rsid w:val="00C535EC"/>
    <w:rsid w:val="00C536AD"/>
    <w:rsid w:val="00C5443E"/>
    <w:rsid w:val="00C546FF"/>
    <w:rsid w:val="00C54F11"/>
    <w:rsid w:val="00C5519C"/>
    <w:rsid w:val="00C5527D"/>
    <w:rsid w:val="00C5529A"/>
    <w:rsid w:val="00C55771"/>
    <w:rsid w:val="00C56094"/>
    <w:rsid w:val="00C56564"/>
    <w:rsid w:val="00C56B91"/>
    <w:rsid w:val="00C57E04"/>
    <w:rsid w:val="00C604D4"/>
    <w:rsid w:val="00C605D3"/>
    <w:rsid w:val="00C60D88"/>
    <w:rsid w:val="00C6132B"/>
    <w:rsid w:val="00C613C5"/>
    <w:rsid w:val="00C614AE"/>
    <w:rsid w:val="00C615EB"/>
    <w:rsid w:val="00C621DD"/>
    <w:rsid w:val="00C6259C"/>
    <w:rsid w:val="00C62857"/>
    <w:rsid w:val="00C62BB4"/>
    <w:rsid w:val="00C62C3C"/>
    <w:rsid w:val="00C62E06"/>
    <w:rsid w:val="00C631E5"/>
    <w:rsid w:val="00C634A1"/>
    <w:rsid w:val="00C63A0D"/>
    <w:rsid w:val="00C63EA7"/>
    <w:rsid w:val="00C63F64"/>
    <w:rsid w:val="00C64697"/>
    <w:rsid w:val="00C64E8A"/>
    <w:rsid w:val="00C64FC5"/>
    <w:rsid w:val="00C65497"/>
    <w:rsid w:val="00C656CD"/>
    <w:rsid w:val="00C65780"/>
    <w:rsid w:val="00C6581D"/>
    <w:rsid w:val="00C65BDB"/>
    <w:rsid w:val="00C65CDF"/>
    <w:rsid w:val="00C65DBB"/>
    <w:rsid w:val="00C664C7"/>
    <w:rsid w:val="00C66E0D"/>
    <w:rsid w:val="00C67684"/>
    <w:rsid w:val="00C678B0"/>
    <w:rsid w:val="00C70569"/>
    <w:rsid w:val="00C70D89"/>
    <w:rsid w:val="00C718DD"/>
    <w:rsid w:val="00C718EE"/>
    <w:rsid w:val="00C7193F"/>
    <w:rsid w:val="00C71B4F"/>
    <w:rsid w:val="00C71E20"/>
    <w:rsid w:val="00C72059"/>
    <w:rsid w:val="00C72F40"/>
    <w:rsid w:val="00C73294"/>
    <w:rsid w:val="00C73708"/>
    <w:rsid w:val="00C73BB6"/>
    <w:rsid w:val="00C74248"/>
    <w:rsid w:val="00C74945"/>
    <w:rsid w:val="00C74D6A"/>
    <w:rsid w:val="00C75A3E"/>
    <w:rsid w:val="00C7613C"/>
    <w:rsid w:val="00C76772"/>
    <w:rsid w:val="00C7697C"/>
    <w:rsid w:val="00C76A1F"/>
    <w:rsid w:val="00C76A42"/>
    <w:rsid w:val="00C774DA"/>
    <w:rsid w:val="00C7776F"/>
    <w:rsid w:val="00C77CD3"/>
    <w:rsid w:val="00C77F55"/>
    <w:rsid w:val="00C77FB4"/>
    <w:rsid w:val="00C77FF9"/>
    <w:rsid w:val="00C800BA"/>
    <w:rsid w:val="00C8017F"/>
    <w:rsid w:val="00C80232"/>
    <w:rsid w:val="00C80276"/>
    <w:rsid w:val="00C80977"/>
    <w:rsid w:val="00C80AA2"/>
    <w:rsid w:val="00C80C3D"/>
    <w:rsid w:val="00C80D9A"/>
    <w:rsid w:val="00C81778"/>
    <w:rsid w:val="00C81B9D"/>
    <w:rsid w:val="00C82828"/>
    <w:rsid w:val="00C8298B"/>
    <w:rsid w:val="00C82CBB"/>
    <w:rsid w:val="00C82E18"/>
    <w:rsid w:val="00C82E64"/>
    <w:rsid w:val="00C83480"/>
    <w:rsid w:val="00C83C6E"/>
    <w:rsid w:val="00C845BF"/>
    <w:rsid w:val="00C84938"/>
    <w:rsid w:val="00C85263"/>
    <w:rsid w:val="00C8559A"/>
    <w:rsid w:val="00C855E7"/>
    <w:rsid w:val="00C8569C"/>
    <w:rsid w:val="00C85D91"/>
    <w:rsid w:val="00C85DAA"/>
    <w:rsid w:val="00C860C3"/>
    <w:rsid w:val="00C8612D"/>
    <w:rsid w:val="00C861B8"/>
    <w:rsid w:val="00C86979"/>
    <w:rsid w:val="00C86B10"/>
    <w:rsid w:val="00C87B36"/>
    <w:rsid w:val="00C87F0C"/>
    <w:rsid w:val="00C901B7"/>
    <w:rsid w:val="00C907F1"/>
    <w:rsid w:val="00C91270"/>
    <w:rsid w:val="00C91279"/>
    <w:rsid w:val="00C9151B"/>
    <w:rsid w:val="00C916E8"/>
    <w:rsid w:val="00C91CDC"/>
    <w:rsid w:val="00C91FC2"/>
    <w:rsid w:val="00C9265A"/>
    <w:rsid w:val="00C92C4A"/>
    <w:rsid w:val="00C933AF"/>
    <w:rsid w:val="00C93423"/>
    <w:rsid w:val="00C93567"/>
    <w:rsid w:val="00C9372F"/>
    <w:rsid w:val="00C93F12"/>
    <w:rsid w:val="00C94075"/>
    <w:rsid w:val="00C94A9E"/>
    <w:rsid w:val="00C94BF8"/>
    <w:rsid w:val="00C94FFA"/>
    <w:rsid w:val="00C951CE"/>
    <w:rsid w:val="00C95369"/>
    <w:rsid w:val="00C956BE"/>
    <w:rsid w:val="00C957AD"/>
    <w:rsid w:val="00C95B96"/>
    <w:rsid w:val="00C962D3"/>
    <w:rsid w:val="00C9655F"/>
    <w:rsid w:val="00C96693"/>
    <w:rsid w:val="00C9670C"/>
    <w:rsid w:val="00C968B4"/>
    <w:rsid w:val="00C96DAE"/>
    <w:rsid w:val="00C96E49"/>
    <w:rsid w:val="00C971A5"/>
    <w:rsid w:val="00C976CB"/>
    <w:rsid w:val="00C97E49"/>
    <w:rsid w:val="00C97ED0"/>
    <w:rsid w:val="00CA020D"/>
    <w:rsid w:val="00CA0578"/>
    <w:rsid w:val="00CA0618"/>
    <w:rsid w:val="00CA07D9"/>
    <w:rsid w:val="00CA0DA1"/>
    <w:rsid w:val="00CA0F04"/>
    <w:rsid w:val="00CA1165"/>
    <w:rsid w:val="00CA14D2"/>
    <w:rsid w:val="00CA195A"/>
    <w:rsid w:val="00CA200A"/>
    <w:rsid w:val="00CA2040"/>
    <w:rsid w:val="00CA2408"/>
    <w:rsid w:val="00CA2BE9"/>
    <w:rsid w:val="00CA3897"/>
    <w:rsid w:val="00CA3EF8"/>
    <w:rsid w:val="00CA41CC"/>
    <w:rsid w:val="00CA4285"/>
    <w:rsid w:val="00CA45FB"/>
    <w:rsid w:val="00CA461C"/>
    <w:rsid w:val="00CA49B8"/>
    <w:rsid w:val="00CA4C7F"/>
    <w:rsid w:val="00CA56E0"/>
    <w:rsid w:val="00CA59A7"/>
    <w:rsid w:val="00CA5BD9"/>
    <w:rsid w:val="00CA5C89"/>
    <w:rsid w:val="00CA639A"/>
    <w:rsid w:val="00CA63F3"/>
    <w:rsid w:val="00CA6916"/>
    <w:rsid w:val="00CA6CA3"/>
    <w:rsid w:val="00CB092A"/>
    <w:rsid w:val="00CB0F9E"/>
    <w:rsid w:val="00CB1E8D"/>
    <w:rsid w:val="00CB1F81"/>
    <w:rsid w:val="00CB23E5"/>
    <w:rsid w:val="00CB2D78"/>
    <w:rsid w:val="00CB3A33"/>
    <w:rsid w:val="00CB3A5F"/>
    <w:rsid w:val="00CB4B79"/>
    <w:rsid w:val="00CB4F42"/>
    <w:rsid w:val="00CB4F6F"/>
    <w:rsid w:val="00CB536C"/>
    <w:rsid w:val="00CB609D"/>
    <w:rsid w:val="00CB6111"/>
    <w:rsid w:val="00CB701A"/>
    <w:rsid w:val="00CB7031"/>
    <w:rsid w:val="00CB7799"/>
    <w:rsid w:val="00CB7BF3"/>
    <w:rsid w:val="00CB7D34"/>
    <w:rsid w:val="00CB7FB1"/>
    <w:rsid w:val="00CC0807"/>
    <w:rsid w:val="00CC09A7"/>
    <w:rsid w:val="00CC0D5A"/>
    <w:rsid w:val="00CC0E6E"/>
    <w:rsid w:val="00CC108A"/>
    <w:rsid w:val="00CC13C6"/>
    <w:rsid w:val="00CC1B64"/>
    <w:rsid w:val="00CC2202"/>
    <w:rsid w:val="00CC28C6"/>
    <w:rsid w:val="00CC2927"/>
    <w:rsid w:val="00CC2B37"/>
    <w:rsid w:val="00CC31FF"/>
    <w:rsid w:val="00CC40FE"/>
    <w:rsid w:val="00CC4250"/>
    <w:rsid w:val="00CC49F5"/>
    <w:rsid w:val="00CC4C79"/>
    <w:rsid w:val="00CC4ED0"/>
    <w:rsid w:val="00CC5440"/>
    <w:rsid w:val="00CC5C34"/>
    <w:rsid w:val="00CC5F06"/>
    <w:rsid w:val="00CC6DCF"/>
    <w:rsid w:val="00CC707C"/>
    <w:rsid w:val="00CD0197"/>
    <w:rsid w:val="00CD04A3"/>
    <w:rsid w:val="00CD064D"/>
    <w:rsid w:val="00CD098F"/>
    <w:rsid w:val="00CD1283"/>
    <w:rsid w:val="00CD1DF2"/>
    <w:rsid w:val="00CD1E25"/>
    <w:rsid w:val="00CD25A9"/>
    <w:rsid w:val="00CD2A53"/>
    <w:rsid w:val="00CD2F82"/>
    <w:rsid w:val="00CD2FE1"/>
    <w:rsid w:val="00CD39C5"/>
    <w:rsid w:val="00CD39D0"/>
    <w:rsid w:val="00CD3ABD"/>
    <w:rsid w:val="00CD3E16"/>
    <w:rsid w:val="00CD4825"/>
    <w:rsid w:val="00CD4BC5"/>
    <w:rsid w:val="00CD543E"/>
    <w:rsid w:val="00CD55CD"/>
    <w:rsid w:val="00CD572E"/>
    <w:rsid w:val="00CD58FA"/>
    <w:rsid w:val="00CD5CBF"/>
    <w:rsid w:val="00CD5E5A"/>
    <w:rsid w:val="00CD649F"/>
    <w:rsid w:val="00CD7498"/>
    <w:rsid w:val="00CE0B7A"/>
    <w:rsid w:val="00CE0BAC"/>
    <w:rsid w:val="00CE105C"/>
    <w:rsid w:val="00CE1A54"/>
    <w:rsid w:val="00CE2275"/>
    <w:rsid w:val="00CE25CE"/>
    <w:rsid w:val="00CE267B"/>
    <w:rsid w:val="00CE2B4F"/>
    <w:rsid w:val="00CE2B71"/>
    <w:rsid w:val="00CE2C99"/>
    <w:rsid w:val="00CE31A3"/>
    <w:rsid w:val="00CE3DDB"/>
    <w:rsid w:val="00CE481E"/>
    <w:rsid w:val="00CE4C07"/>
    <w:rsid w:val="00CE5953"/>
    <w:rsid w:val="00CE59F1"/>
    <w:rsid w:val="00CE5C7D"/>
    <w:rsid w:val="00CE5FE2"/>
    <w:rsid w:val="00CE6C14"/>
    <w:rsid w:val="00CE6E32"/>
    <w:rsid w:val="00CE730F"/>
    <w:rsid w:val="00CE77B9"/>
    <w:rsid w:val="00CF090F"/>
    <w:rsid w:val="00CF0BF4"/>
    <w:rsid w:val="00CF0E1C"/>
    <w:rsid w:val="00CF0F68"/>
    <w:rsid w:val="00CF113A"/>
    <w:rsid w:val="00CF127C"/>
    <w:rsid w:val="00CF13B5"/>
    <w:rsid w:val="00CF147E"/>
    <w:rsid w:val="00CF163D"/>
    <w:rsid w:val="00CF16C0"/>
    <w:rsid w:val="00CF1E06"/>
    <w:rsid w:val="00CF1F9C"/>
    <w:rsid w:val="00CF2037"/>
    <w:rsid w:val="00CF2615"/>
    <w:rsid w:val="00CF2C95"/>
    <w:rsid w:val="00CF2EEE"/>
    <w:rsid w:val="00CF35C5"/>
    <w:rsid w:val="00CF4266"/>
    <w:rsid w:val="00CF4B95"/>
    <w:rsid w:val="00CF5100"/>
    <w:rsid w:val="00CF54C6"/>
    <w:rsid w:val="00CF558C"/>
    <w:rsid w:val="00CF5ADF"/>
    <w:rsid w:val="00CF5C0A"/>
    <w:rsid w:val="00CF5DB3"/>
    <w:rsid w:val="00CF5ED2"/>
    <w:rsid w:val="00CF6457"/>
    <w:rsid w:val="00CF69C7"/>
    <w:rsid w:val="00CF7495"/>
    <w:rsid w:val="00CF77AC"/>
    <w:rsid w:val="00CF78F5"/>
    <w:rsid w:val="00CF7BA4"/>
    <w:rsid w:val="00D00F37"/>
    <w:rsid w:val="00D01262"/>
    <w:rsid w:val="00D015FB"/>
    <w:rsid w:val="00D01622"/>
    <w:rsid w:val="00D01760"/>
    <w:rsid w:val="00D01781"/>
    <w:rsid w:val="00D01891"/>
    <w:rsid w:val="00D01E8B"/>
    <w:rsid w:val="00D0217F"/>
    <w:rsid w:val="00D024A3"/>
    <w:rsid w:val="00D02864"/>
    <w:rsid w:val="00D02C46"/>
    <w:rsid w:val="00D02C5E"/>
    <w:rsid w:val="00D02F30"/>
    <w:rsid w:val="00D034C2"/>
    <w:rsid w:val="00D03C3B"/>
    <w:rsid w:val="00D03CF2"/>
    <w:rsid w:val="00D049D4"/>
    <w:rsid w:val="00D04BC4"/>
    <w:rsid w:val="00D04CAB"/>
    <w:rsid w:val="00D05355"/>
    <w:rsid w:val="00D055F7"/>
    <w:rsid w:val="00D05BD1"/>
    <w:rsid w:val="00D062B6"/>
    <w:rsid w:val="00D0654B"/>
    <w:rsid w:val="00D0718E"/>
    <w:rsid w:val="00D074C4"/>
    <w:rsid w:val="00D075D4"/>
    <w:rsid w:val="00D07845"/>
    <w:rsid w:val="00D07B24"/>
    <w:rsid w:val="00D1001B"/>
    <w:rsid w:val="00D106A0"/>
    <w:rsid w:val="00D10F30"/>
    <w:rsid w:val="00D11E11"/>
    <w:rsid w:val="00D11FC7"/>
    <w:rsid w:val="00D120F3"/>
    <w:rsid w:val="00D12351"/>
    <w:rsid w:val="00D12984"/>
    <w:rsid w:val="00D12F27"/>
    <w:rsid w:val="00D13158"/>
    <w:rsid w:val="00D13931"/>
    <w:rsid w:val="00D13D9B"/>
    <w:rsid w:val="00D148D1"/>
    <w:rsid w:val="00D14D2A"/>
    <w:rsid w:val="00D14F0C"/>
    <w:rsid w:val="00D1527F"/>
    <w:rsid w:val="00D15EB5"/>
    <w:rsid w:val="00D16064"/>
    <w:rsid w:val="00D1606E"/>
    <w:rsid w:val="00D1618B"/>
    <w:rsid w:val="00D16549"/>
    <w:rsid w:val="00D16B6B"/>
    <w:rsid w:val="00D16EAF"/>
    <w:rsid w:val="00D17070"/>
    <w:rsid w:val="00D1749B"/>
    <w:rsid w:val="00D177F7"/>
    <w:rsid w:val="00D1781D"/>
    <w:rsid w:val="00D17EF5"/>
    <w:rsid w:val="00D20556"/>
    <w:rsid w:val="00D20C11"/>
    <w:rsid w:val="00D20CE4"/>
    <w:rsid w:val="00D20E96"/>
    <w:rsid w:val="00D21167"/>
    <w:rsid w:val="00D21D13"/>
    <w:rsid w:val="00D21D71"/>
    <w:rsid w:val="00D220C5"/>
    <w:rsid w:val="00D224C8"/>
    <w:rsid w:val="00D224D0"/>
    <w:rsid w:val="00D2279C"/>
    <w:rsid w:val="00D227A2"/>
    <w:rsid w:val="00D23072"/>
    <w:rsid w:val="00D23166"/>
    <w:rsid w:val="00D233FD"/>
    <w:rsid w:val="00D23C13"/>
    <w:rsid w:val="00D23D95"/>
    <w:rsid w:val="00D23DEC"/>
    <w:rsid w:val="00D240AD"/>
    <w:rsid w:val="00D24457"/>
    <w:rsid w:val="00D244CE"/>
    <w:rsid w:val="00D24654"/>
    <w:rsid w:val="00D2471D"/>
    <w:rsid w:val="00D24BE7"/>
    <w:rsid w:val="00D24C15"/>
    <w:rsid w:val="00D252A2"/>
    <w:rsid w:val="00D258E9"/>
    <w:rsid w:val="00D25D27"/>
    <w:rsid w:val="00D260DB"/>
    <w:rsid w:val="00D2621F"/>
    <w:rsid w:val="00D26910"/>
    <w:rsid w:val="00D27ADF"/>
    <w:rsid w:val="00D27BCE"/>
    <w:rsid w:val="00D27DD4"/>
    <w:rsid w:val="00D30FFE"/>
    <w:rsid w:val="00D31195"/>
    <w:rsid w:val="00D31F40"/>
    <w:rsid w:val="00D32364"/>
    <w:rsid w:val="00D323DD"/>
    <w:rsid w:val="00D32729"/>
    <w:rsid w:val="00D32770"/>
    <w:rsid w:val="00D331A6"/>
    <w:rsid w:val="00D335EC"/>
    <w:rsid w:val="00D336A5"/>
    <w:rsid w:val="00D3375C"/>
    <w:rsid w:val="00D33BF9"/>
    <w:rsid w:val="00D33DAC"/>
    <w:rsid w:val="00D33F03"/>
    <w:rsid w:val="00D341EF"/>
    <w:rsid w:val="00D34A5B"/>
    <w:rsid w:val="00D34CA3"/>
    <w:rsid w:val="00D34FCA"/>
    <w:rsid w:val="00D356E1"/>
    <w:rsid w:val="00D3593E"/>
    <w:rsid w:val="00D35A0B"/>
    <w:rsid w:val="00D35FB4"/>
    <w:rsid w:val="00D35FDE"/>
    <w:rsid w:val="00D36005"/>
    <w:rsid w:val="00D368C0"/>
    <w:rsid w:val="00D36A6C"/>
    <w:rsid w:val="00D376D0"/>
    <w:rsid w:val="00D37771"/>
    <w:rsid w:val="00D37B0C"/>
    <w:rsid w:val="00D40B0A"/>
    <w:rsid w:val="00D4119D"/>
    <w:rsid w:val="00D41635"/>
    <w:rsid w:val="00D41A03"/>
    <w:rsid w:val="00D41B9C"/>
    <w:rsid w:val="00D41C46"/>
    <w:rsid w:val="00D42BAC"/>
    <w:rsid w:val="00D42C32"/>
    <w:rsid w:val="00D437EF"/>
    <w:rsid w:val="00D4403C"/>
    <w:rsid w:val="00D441FD"/>
    <w:rsid w:val="00D44247"/>
    <w:rsid w:val="00D44DBD"/>
    <w:rsid w:val="00D453B1"/>
    <w:rsid w:val="00D45464"/>
    <w:rsid w:val="00D45C0C"/>
    <w:rsid w:val="00D460DD"/>
    <w:rsid w:val="00D467F1"/>
    <w:rsid w:val="00D46C86"/>
    <w:rsid w:val="00D46E16"/>
    <w:rsid w:val="00D47344"/>
    <w:rsid w:val="00D505D3"/>
    <w:rsid w:val="00D506CE"/>
    <w:rsid w:val="00D50B82"/>
    <w:rsid w:val="00D50C77"/>
    <w:rsid w:val="00D50CCC"/>
    <w:rsid w:val="00D515A9"/>
    <w:rsid w:val="00D518B5"/>
    <w:rsid w:val="00D5196E"/>
    <w:rsid w:val="00D519A5"/>
    <w:rsid w:val="00D51CB8"/>
    <w:rsid w:val="00D523CB"/>
    <w:rsid w:val="00D52521"/>
    <w:rsid w:val="00D52697"/>
    <w:rsid w:val="00D526A7"/>
    <w:rsid w:val="00D52B26"/>
    <w:rsid w:val="00D52CCE"/>
    <w:rsid w:val="00D52DBB"/>
    <w:rsid w:val="00D53913"/>
    <w:rsid w:val="00D53AC4"/>
    <w:rsid w:val="00D53B3A"/>
    <w:rsid w:val="00D53B9D"/>
    <w:rsid w:val="00D53DCA"/>
    <w:rsid w:val="00D53E04"/>
    <w:rsid w:val="00D53F1F"/>
    <w:rsid w:val="00D5427E"/>
    <w:rsid w:val="00D54BEF"/>
    <w:rsid w:val="00D551B4"/>
    <w:rsid w:val="00D55948"/>
    <w:rsid w:val="00D5606A"/>
    <w:rsid w:val="00D5606E"/>
    <w:rsid w:val="00D5621F"/>
    <w:rsid w:val="00D56476"/>
    <w:rsid w:val="00D565F8"/>
    <w:rsid w:val="00D56858"/>
    <w:rsid w:val="00D56E4B"/>
    <w:rsid w:val="00D573B8"/>
    <w:rsid w:val="00D57611"/>
    <w:rsid w:val="00D576C9"/>
    <w:rsid w:val="00D601A8"/>
    <w:rsid w:val="00D607BD"/>
    <w:rsid w:val="00D60B55"/>
    <w:rsid w:val="00D60B93"/>
    <w:rsid w:val="00D60BC2"/>
    <w:rsid w:val="00D60F44"/>
    <w:rsid w:val="00D61102"/>
    <w:rsid w:val="00D6121A"/>
    <w:rsid w:val="00D614C0"/>
    <w:rsid w:val="00D618CB"/>
    <w:rsid w:val="00D620EA"/>
    <w:rsid w:val="00D6278A"/>
    <w:rsid w:val="00D6298C"/>
    <w:rsid w:val="00D62AB6"/>
    <w:rsid w:val="00D62FBD"/>
    <w:rsid w:val="00D636A7"/>
    <w:rsid w:val="00D63CD0"/>
    <w:rsid w:val="00D63E1C"/>
    <w:rsid w:val="00D63F77"/>
    <w:rsid w:val="00D6402A"/>
    <w:rsid w:val="00D64555"/>
    <w:rsid w:val="00D649FA"/>
    <w:rsid w:val="00D65482"/>
    <w:rsid w:val="00D6552D"/>
    <w:rsid w:val="00D655B6"/>
    <w:rsid w:val="00D65C72"/>
    <w:rsid w:val="00D66726"/>
    <w:rsid w:val="00D6692A"/>
    <w:rsid w:val="00D66A16"/>
    <w:rsid w:val="00D66E63"/>
    <w:rsid w:val="00D675EE"/>
    <w:rsid w:val="00D676EE"/>
    <w:rsid w:val="00D7037E"/>
    <w:rsid w:val="00D705B2"/>
    <w:rsid w:val="00D70611"/>
    <w:rsid w:val="00D71089"/>
    <w:rsid w:val="00D71694"/>
    <w:rsid w:val="00D71F33"/>
    <w:rsid w:val="00D72018"/>
    <w:rsid w:val="00D72983"/>
    <w:rsid w:val="00D72A1D"/>
    <w:rsid w:val="00D72EC1"/>
    <w:rsid w:val="00D732EB"/>
    <w:rsid w:val="00D7368F"/>
    <w:rsid w:val="00D738D0"/>
    <w:rsid w:val="00D73FAF"/>
    <w:rsid w:val="00D7433B"/>
    <w:rsid w:val="00D745A1"/>
    <w:rsid w:val="00D751BA"/>
    <w:rsid w:val="00D7570F"/>
    <w:rsid w:val="00D76530"/>
    <w:rsid w:val="00D767DA"/>
    <w:rsid w:val="00D769C1"/>
    <w:rsid w:val="00D770EF"/>
    <w:rsid w:val="00D777DD"/>
    <w:rsid w:val="00D77D41"/>
    <w:rsid w:val="00D8029B"/>
    <w:rsid w:val="00D80C6C"/>
    <w:rsid w:val="00D80EB7"/>
    <w:rsid w:val="00D8127D"/>
    <w:rsid w:val="00D81282"/>
    <w:rsid w:val="00D81914"/>
    <w:rsid w:val="00D82836"/>
    <w:rsid w:val="00D83006"/>
    <w:rsid w:val="00D83F53"/>
    <w:rsid w:val="00D84241"/>
    <w:rsid w:val="00D845A3"/>
    <w:rsid w:val="00D84CD0"/>
    <w:rsid w:val="00D8514C"/>
    <w:rsid w:val="00D85704"/>
    <w:rsid w:val="00D85B70"/>
    <w:rsid w:val="00D85EC7"/>
    <w:rsid w:val="00D85F23"/>
    <w:rsid w:val="00D8640D"/>
    <w:rsid w:val="00D864F4"/>
    <w:rsid w:val="00D86812"/>
    <w:rsid w:val="00D86E80"/>
    <w:rsid w:val="00D87ED2"/>
    <w:rsid w:val="00D90130"/>
    <w:rsid w:val="00D904EB"/>
    <w:rsid w:val="00D9064F"/>
    <w:rsid w:val="00D906BC"/>
    <w:rsid w:val="00D90847"/>
    <w:rsid w:val="00D90B75"/>
    <w:rsid w:val="00D90BA2"/>
    <w:rsid w:val="00D91C14"/>
    <w:rsid w:val="00D9240E"/>
    <w:rsid w:val="00D92758"/>
    <w:rsid w:val="00D92ACC"/>
    <w:rsid w:val="00D92F6A"/>
    <w:rsid w:val="00D932AB"/>
    <w:rsid w:val="00D934DC"/>
    <w:rsid w:val="00D93F5A"/>
    <w:rsid w:val="00D941FF"/>
    <w:rsid w:val="00D946DE"/>
    <w:rsid w:val="00D94B41"/>
    <w:rsid w:val="00D94D5E"/>
    <w:rsid w:val="00D95600"/>
    <w:rsid w:val="00D9572D"/>
    <w:rsid w:val="00D96210"/>
    <w:rsid w:val="00D9649C"/>
    <w:rsid w:val="00D968D6"/>
    <w:rsid w:val="00D96D14"/>
    <w:rsid w:val="00D96F4E"/>
    <w:rsid w:val="00D97286"/>
    <w:rsid w:val="00D97486"/>
    <w:rsid w:val="00D978EE"/>
    <w:rsid w:val="00D97EA7"/>
    <w:rsid w:val="00DA025E"/>
    <w:rsid w:val="00DA03FE"/>
    <w:rsid w:val="00DA0AC5"/>
    <w:rsid w:val="00DA10E5"/>
    <w:rsid w:val="00DA1397"/>
    <w:rsid w:val="00DA164B"/>
    <w:rsid w:val="00DA1C89"/>
    <w:rsid w:val="00DA20BB"/>
    <w:rsid w:val="00DA210A"/>
    <w:rsid w:val="00DA2531"/>
    <w:rsid w:val="00DA2C94"/>
    <w:rsid w:val="00DA2D16"/>
    <w:rsid w:val="00DA3094"/>
    <w:rsid w:val="00DA3240"/>
    <w:rsid w:val="00DA3315"/>
    <w:rsid w:val="00DA3635"/>
    <w:rsid w:val="00DA3A0F"/>
    <w:rsid w:val="00DA4049"/>
    <w:rsid w:val="00DA4694"/>
    <w:rsid w:val="00DA47BC"/>
    <w:rsid w:val="00DA4988"/>
    <w:rsid w:val="00DA4B85"/>
    <w:rsid w:val="00DA4BB2"/>
    <w:rsid w:val="00DA5CD3"/>
    <w:rsid w:val="00DA5DFC"/>
    <w:rsid w:val="00DA60B7"/>
    <w:rsid w:val="00DA631B"/>
    <w:rsid w:val="00DA6A18"/>
    <w:rsid w:val="00DA6D62"/>
    <w:rsid w:val="00DA732C"/>
    <w:rsid w:val="00DA7377"/>
    <w:rsid w:val="00DA7406"/>
    <w:rsid w:val="00DA79EA"/>
    <w:rsid w:val="00DA7E1B"/>
    <w:rsid w:val="00DB06A1"/>
    <w:rsid w:val="00DB0A79"/>
    <w:rsid w:val="00DB10D1"/>
    <w:rsid w:val="00DB16AD"/>
    <w:rsid w:val="00DB23CD"/>
    <w:rsid w:val="00DB2663"/>
    <w:rsid w:val="00DB28EE"/>
    <w:rsid w:val="00DB2AB5"/>
    <w:rsid w:val="00DB350A"/>
    <w:rsid w:val="00DB3872"/>
    <w:rsid w:val="00DB3A23"/>
    <w:rsid w:val="00DB40F7"/>
    <w:rsid w:val="00DB4ADA"/>
    <w:rsid w:val="00DB4EF9"/>
    <w:rsid w:val="00DB5FA7"/>
    <w:rsid w:val="00DB6398"/>
    <w:rsid w:val="00DB6958"/>
    <w:rsid w:val="00DB6C14"/>
    <w:rsid w:val="00DB708F"/>
    <w:rsid w:val="00DB7731"/>
    <w:rsid w:val="00DB7EB1"/>
    <w:rsid w:val="00DC0353"/>
    <w:rsid w:val="00DC090D"/>
    <w:rsid w:val="00DC0C57"/>
    <w:rsid w:val="00DC2490"/>
    <w:rsid w:val="00DC24BB"/>
    <w:rsid w:val="00DC2527"/>
    <w:rsid w:val="00DC29CF"/>
    <w:rsid w:val="00DC3116"/>
    <w:rsid w:val="00DC3568"/>
    <w:rsid w:val="00DC36FE"/>
    <w:rsid w:val="00DC3C31"/>
    <w:rsid w:val="00DC3FC3"/>
    <w:rsid w:val="00DC4196"/>
    <w:rsid w:val="00DC4865"/>
    <w:rsid w:val="00DC4F71"/>
    <w:rsid w:val="00DC5D77"/>
    <w:rsid w:val="00DC69FC"/>
    <w:rsid w:val="00DC6C4D"/>
    <w:rsid w:val="00DC6E38"/>
    <w:rsid w:val="00DC6E81"/>
    <w:rsid w:val="00DC708E"/>
    <w:rsid w:val="00DC773A"/>
    <w:rsid w:val="00DC7808"/>
    <w:rsid w:val="00DC78A7"/>
    <w:rsid w:val="00DC7D57"/>
    <w:rsid w:val="00DD0258"/>
    <w:rsid w:val="00DD03CA"/>
    <w:rsid w:val="00DD154A"/>
    <w:rsid w:val="00DD1852"/>
    <w:rsid w:val="00DD1D64"/>
    <w:rsid w:val="00DD1E97"/>
    <w:rsid w:val="00DD2205"/>
    <w:rsid w:val="00DD29A0"/>
    <w:rsid w:val="00DD2AF3"/>
    <w:rsid w:val="00DD2BB9"/>
    <w:rsid w:val="00DD2FB4"/>
    <w:rsid w:val="00DD353C"/>
    <w:rsid w:val="00DD38D7"/>
    <w:rsid w:val="00DD3F0A"/>
    <w:rsid w:val="00DD3F34"/>
    <w:rsid w:val="00DD4339"/>
    <w:rsid w:val="00DD451C"/>
    <w:rsid w:val="00DD48FA"/>
    <w:rsid w:val="00DD4C3D"/>
    <w:rsid w:val="00DD4F60"/>
    <w:rsid w:val="00DD55CD"/>
    <w:rsid w:val="00DD5896"/>
    <w:rsid w:val="00DD5FAE"/>
    <w:rsid w:val="00DD67D4"/>
    <w:rsid w:val="00DD688C"/>
    <w:rsid w:val="00DD68EE"/>
    <w:rsid w:val="00DD6B92"/>
    <w:rsid w:val="00DD6BF5"/>
    <w:rsid w:val="00DD71BD"/>
    <w:rsid w:val="00DD73AB"/>
    <w:rsid w:val="00DD753A"/>
    <w:rsid w:val="00DD7889"/>
    <w:rsid w:val="00DD7DC9"/>
    <w:rsid w:val="00DE0351"/>
    <w:rsid w:val="00DE037D"/>
    <w:rsid w:val="00DE03C9"/>
    <w:rsid w:val="00DE0AB7"/>
    <w:rsid w:val="00DE0CB4"/>
    <w:rsid w:val="00DE0D7A"/>
    <w:rsid w:val="00DE124D"/>
    <w:rsid w:val="00DE12E4"/>
    <w:rsid w:val="00DE144D"/>
    <w:rsid w:val="00DE1F08"/>
    <w:rsid w:val="00DE246E"/>
    <w:rsid w:val="00DE26E7"/>
    <w:rsid w:val="00DE2A1B"/>
    <w:rsid w:val="00DE2D86"/>
    <w:rsid w:val="00DE2F15"/>
    <w:rsid w:val="00DE321F"/>
    <w:rsid w:val="00DE4D10"/>
    <w:rsid w:val="00DE4E41"/>
    <w:rsid w:val="00DE5486"/>
    <w:rsid w:val="00DE5B35"/>
    <w:rsid w:val="00DE5FF1"/>
    <w:rsid w:val="00DE6057"/>
    <w:rsid w:val="00DE67ED"/>
    <w:rsid w:val="00DE6F34"/>
    <w:rsid w:val="00DE7A7D"/>
    <w:rsid w:val="00DE7FF4"/>
    <w:rsid w:val="00DF053B"/>
    <w:rsid w:val="00DF0710"/>
    <w:rsid w:val="00DF0A94"/>
    <w:rsid w:val="00DF1629"/>
    <w:rsid w:val="00DF2245"/>
    <w:rsid w:val="00DF2302"/>
    <w:rsid w:val="00DF25AC"/>
    <w:rsid w:val="00DF2620"/>
    <w:rsid w:val="00DF2757"/>
    <w:rsid w:val="00DF27F1"/>
    <w:rsid w:val="00DF2DF0"/>
    <w:rsid w:val="00DF383B"/>
    <w:rsid w:val="00DF3F07"/>
    <w:rsid w:val="00DF4406"/>
    <w:rsid w:val="00DF449F"/>
    <w:rsid w:val="00DF4887"/>
    <w:rsid w:val="00DF4A10"/>
    <w:rsid w:val="00DF58CB"/>
    <w:rsid w:val="00DF61A5"/>
    <w:rsid w:val="00DF76D3"/>
    <w:rsid w:val="00DF7DA1"/>
    <w:rsid w:val="00E00165"/>
    <w:rsid w:val="00E00C20"/>
    <w:rsid w:val="00E00CF1"/>
    <w:rsid w:val="00E00D6C"/>
    <w:rsid w:val="00E01D27"/>
    <w:rsid w:val="00E0204E"/>
    <w:rsid w:val="00E02200"/>
    <w:rsid w:val="00E028E4"/>
    <w:rsid w:val="00E02B43"/>
    <w:rsid w:val="00E030ED"/>
    <w:rsid w:val="00E0314A"/>
    <w:rsid w:val="00E03820"/>
    <w:rsid w:val="00E03A2A"/>
    <w:rsid w:val="00E03D49"/>
    <w:rsid w:val="00E040DB"/>
    <w:rsid w:val="00E04B5D"/>
    <w:rsid w:val="00E051C9"/>
    <w:rsid w:val="00E052DD"/>
    <w:rsid w:val="00E056A4"/>
    <w:rsid w:val="00E05794"/>
    <w:rsid w:val="00E06035"/>
    <w:rsid w:val="00E06403"/>
    <w:rsid w:val="00E06A17"/>
    <w:rsid w:val="00E06B23"/>
    <w:rsid w:val="00E078E8"/>
    <w:rsid w:val="00E07C9C"/>
    <w:rsid w:val="00E102CF"/>
    <w:rsid w:val="00E108BE"/>
    <w:rsid w:val="00E10AF8"/>
    <w:rsid w:val="00E11B07"/>
    <w:rsid w:val="00E11DB5"/>
    <w:rsid w:val="00E13418"/>
    <w:rsid w:val="00E135C6"/>
    <w:rsid w:val="00E1371C"/>
    <w:rsid w:val="00E13C06"/>
    <w:rsid w:val="00E1471B"/>
    <w:rsid w:val="00E1572F"/>
    <w:rsid w:val="00E1591F"/>
    <w:rsid w:val="00E1595A"/>
    <w:rsid w:val="00E16453"/>
    <w:rsid w:val="00E166E2"/>
    <w:rsid w:val="00E16A22"/>
    <w:rsid w:val="00E16D77"/>
    <w:rsid w:val="00E17076"/>
    <w:rsid w:val="00E1738D"/>
    <w:rsid w:val="00E17551"/>
    <w:rsid w:val="00E175A5"/>
    <w:rsid w:val="00E17A30"/>
    <w:rsid w:val="00E20B50"/>
    <w:rsid w:val="00E20C90"/>
    <w:rsid w:val="00E20FF3"/>
    <w:rsid w:val="00E21028"/>
    <w:rsid w:val="00E212BF"/>
    <w:rsid w:val="00E212D9"/>
    <w:rsid w:val="00E21C5D"/>
    <w:rsid w:val="00E22414"/>
    <w:rsid w:val="00E22651"/>
    <w:rsid w:val="00E230A4"/>
    <w:rsid w:val="00E23112"/>
    <w:rsid w:val="00E23C22"/>
    <w:rsid w:val="00E2420B"/>
    <w:rsid w:val="00E2424F"/>
    <w:rsid w:val="00E250C1"/>
    <w:rsid w:val="00E2589F"/>
    <w:rsid w:val="00E25B9E"/>
    <w:rsid w:val="00E25C96"/>
    <w:rsid w:val="00E25CD9"/>
    <w:rsid w:val="00E25E94"/>
    <w:rsid w:val="00E2629C"/>
    <w:rsid w:val="00E27827"/>
    <w:rsid w:val="00E300E2"/>
    <w:rsid w:val="00E3055A"/>
    <w:rsid w:val="00E306FA"/>
    <w:rsid w:val="00E30708"/>
    <w:rsid w:val="00E3077F"/>
    <w:rsid w:val="00E30B8C"/>
    <w:rsid w:val="00E3107B"/>
    <w:rsid w:val="00E31180"/>
    <w:rsid w:val="00E312CF"/>
    <w:rsid w:val="00E317E7"/>
    <w:rsid w:val="00E322AC"/>
    <w:rsid w:val="00E32344"/>
    <w:rsid w:val="00E323AB"/>
    <w:rsid w:val="00E32936"/>
    <w:rsid w:val="00E32E75"/>
    <w:rsid w:val="00E3319F"/>
    <w:rsid w:val="00E33641"/>
    <w:rsid w:val="00E34124"/>
    <w:rsid w:val="00E34155"/>
    <w:rsid w:val="00E34215"/>
    <w:rsid w:val="00E3423D"/>
    <w:rsid w:val="00E34729"/>
    <w:rsid w:val="00E34D9F"/>
    <w:rsid w:val="00E34E41"/>
    <w:rsid w:val="00E35311"/>
    <w:rsid w:val="00E35FF3"/>
    <w:rsid w:val="00E363A8"/>
    <w:rsid w:val="00E36903"/>
    <w:rsid w:val="00E372CA"/>
    <w:rsid w:val="00E375E6"/>
    <w:rsid w:val="00E37F53"/>
    <w:rsid w:val="00E40089"/>
    <w:rsid w:val="00E401E1"/>
    <w:rsid w:val="00E402A8"/>
    <w:rsid w:val="00E40685"/>
    <w:rsid w:val="00E4112E"/>
    <w:rsid w:val="00E41278"/>
    <w:rsid w:val="00E41B8D"/>
    <w:rsid w:val="00E420D6"/>
    <w:rsid w:val="00E42121"/>
    <w:rsid w:val="00E42FDE"/>
    <w:rsid w:val="00E43676"/>
    <w:rsid w:val="00E439B2"/>
    <w:rsid w:val="00E44E64"/>
    <w:rsid w:val="00E450E2"/>
    <w:rsid w:val="00E4557F"/>
    <w:rsid w:val="00E45697"/>
    <w:rsid w:val="00E45B89"/>
    <w:rsid w:val="00E45C04"/>
    <w:rsid w:val="00E45EE0"/>
    <w:rsid w:val="00E462CE"/>
    <w:rsid w:val="00E4642F"/>
    <w:rsid w:val="00E46733"/>
    <w:rsid w:val="00E46C81"/>
    <w:rsid w:val="00E46E08"/>
    <w:rsid w:val="00E46F34"/>
    <w:rsid w:val="00E46F88"/>
    <w:rsid w:val="00E470A9"/>
    <w:rsid w:val="00E47690"/>
    <w:rsid w:val="00E47B6C"/>
    <w:rsid w:val="00E47C52"/>
    <w:rsid w:val="00E47CE7"/>
    <w:rsid w:val="00E47DAC"/>
    <w:rsid w:val="00E47F1C"/>
    <w:rsid w:val="00E4C113"/>
    <w:rsid w:val="00E5029C"/>
    <w:rsid w:val="00E506D2"/>
    <w:rsid w:val="00E50924"/>
    <w:rsid w:val="00E50C8E"/>
    <w:rsid w:val="00E519C9"/>
    <w:rsid w:val="00E522D4"/>
    <w:rsid w:val="00E5245E"/>
    <w:rsid w:val="00E52B0C"/>
    <w:rsid w:val="00E52DD7"/>
    <w:rsid w:val="00E52FC0"/>
    <w:rsid w:val="00E53163"/>
    <w:rsid w:val="00E53371"/>
    <w:rsid w:val="00E53B3A"/>
    <w:rsid w:val="00E5443B"/>
    <w:rsid w:val="00E5450B"/>
    <w:rsid w:val="00E5531C"/>
    <w:rsid w:val="00E555B3"/>
    <w:rsid w:val="00E56130"/>
    <w:rsid w:val="00E565F1"/>
    <w:rsid w:val="00E567AD"/>
    <w:rsid w:val="00E56B55"/>
    <w:rsid w:val="00E56C51"/>
    <w:rsid w:val="00E5701F"/>
    <w:rsid w:val="00E57332"/>
    <w:rsid w:val="00E575AF"/>
    <w:rsid w:val="00E57CEA"/>
    <w:rsid w:val="00E57DFA"/>
    <w:rsid w:val="00E600A5"/>
    <w:rsid w:val="00E6060A"/>
    <w:rsid w:val="00E60CB7"/>
    <w:rsid w:val="00E6119D"/>
    <w:rsid w:val="00E61537"/>
    <w:rsid w:val="00E615BB"/>
    <w:rsid w:val="00E616DE"/>
    <w:rsid w:val="00E61A9A"/>
    <w:rsid w:val="00E61BC0"/>
    <w:rsid w:val="00E61D52"/>
    <w:rsid w:val="00E6299A"/>
    <w:rsid w:val="00E6322A"/>
    <w:rsid w:val="00E63813"/>
    <w:rsid w:val="00E640E5"/>
    <w:rsid w:val="00E64198"/>
    <w:rsid w:val="00E64302"/>
    <w:rsid w:val="00E6492A"/>
    <w:rsid w:val="00E64A80"/>
    <w:rsid w:val="00E64FAF"/>
    <w:rsid w:val="00E65AD2"/>
    <w:rsid w:val="00E65D78"/>
    <w:rsid w:val="00E66793"/>
    <w:rsid w:val="00E677EA"/>
    <w:rsid w:val="00E67A6E"/>
    <w:rsid w:val="00E70311"/>
    <w:rsid w:val="00E70373"/>
    <w:rsid w:val="00E705D8"/>
    <w:rsid w:val="00E705DC"/>
    <w:rsid w:val="00E70901"/>
    <w:rsid w:val="00E709DA"/>
    <w:rsid w:val="00E719FC"/>
    <w:rsid w:val="00E71C89"/>
    <w:rsid w:val="00E721FE"/>
    <w:rsid w:val="00E72D97"/>
    <w:rsid w:val="00E73429"/>
    <w:rsid w:val="00E7391C"/>
    <w:rsid w:val="00E73EA5"/>
    <w:rsid w:val="00E7437D"/>
    <w:rsid w:val="00E74992"/>
    <w:rsid w:val="00E749E6"/>
    <w:rsid w:val="00E74CCC"/>
    <w:rsid w:val="00E74EF8"/>
    <w:rsid w:val="00E76056"/>
    <w:rsid w:val="00E760CE"/>
    <w:rsid w:val="00E760E9"/>
    <w:rsid w:val="00E76219"/>
    <w:rsid w:val="00E763E6"/>
    <w:rsid w:val="00E76E8B"/>
    <w:rsid w:val="00E76F72"/>
    <w:rsid w:val="00E77587"/>
    <w:rsid w:val="00E77977"/>
    <w:rsid w:val="00E80777"/>
    <w:rsid w:val="00E80EED"/>
    <w:rsid w:val="00E813C6"/>
    <w:rsid w:val="00E815E7"/>
    <w:rsid w:val="00E81812"/>
    <w:rsid w:val="00E819DD"/>
    <w:rsid w:val="00E81C77"/>
    <w:rsid w:val="00E81C84"/>
    <w:rsid w:val="00E8211D"/>
    <w:rsid w:val="00E827C1"/>
    <w:rsid w:val="00E829B7"/>
    <w:rsid w:val="00E82E57"/>
    <w:rsid w:val="00E83100"/>
    <w:rsid w:val="00E8338A"/>
    <w:rsid w:val="00E833DD"/>
    <w:rsid w:val="00E835DD"/>
    <w:rsid w:val="00E83E4F"/>
    <w:rsid w:val="00E83E9D"/>
    <w:rsid w:val="00E84152"/>
    <w:rsid w:val="00E84620"/>
    <w:rsid w:val="00E84C05"/>
    <w:rsid w:val="00E84E3D"/>
    <w:rsid w:val="00E8507A"/>
    <w:rsid w:val="00E85B82"/>
    <w:rsid w:val="00E8610F"/>
    <w:rsid w:val="00E86350"/>
    <w:rsid w:val="00E86C12"/>
    <w:rsid w:val="00E86C77"/>
    <w:rsid w:val="00E86E5D"/>
    <w:rsid w:val="00E8703C"/>
    <w:rsid w:val="00E876C4"/>
    <w:rsid w:val="00E87B35"/>
    <w:rsid w:val="00E90008"/>
    <w:rsid w:val="00E913C5"/>
    <w:rsid w:val="00E91741"/>
    <w:rsid w:val="00E91B45"/>
    <w:rsid w:val="00E91BA6"/>
    <w:rsid w:val="00E9232D"/>
    <w:rsid w:val="00E926AB"/>
    <w:rsid w:val="00E92ADE"/>
    <w:rsid w:val="00E92F62"/>
    <w:rsid w:val="00E93D4B"/>
    <w:rsid w:val="00E93D4E"/>
    <w:rsid w:val="00E94381"/>
    <w:rsid w:val="00E94E15"/>
    <w:rsid w:val="00E95A26"/>
    <w:rsid w:val="00E969F7"/>
    <w:rsid w:val="00E96BCB"/>
    <w:rsid w:val="00E96DAA"/>
    <w:rsid w:val="00E96EE4"/>
    <w:rsid w:val="00E972AE"/>
    <w:rsid w:val="00E9791A"/>
    <w:rsid w:val="00EA10A4"/>
    <w:rsid w:val="00EA1C4E"/>
    <w:rsid w:val="00EA1CE9"/>
    <w:rsid w:val="00EA23DD"/>
    <w:rsid w:val="00EA245E"/>
    <w:rsid w:val="00EA2820"/>
    <w:rsid w:val="00EA291E"/>
    <w:rsid w:val="00EA2AB6"/>
    <w:rsid w:val="00EA2B28"/>
    <w:rsid w:val="00EA2F79"/>
    <w:rsid w:val="00EA30A2"/>
    <w:rsid w:val="00EA445C"/>
    <w:rsid w:val="00EA5121"/>
    <w:rsid w:val="00EA53D7"/>
    <w:rsid w:val="00EA54CB"/>
    <w:rsid w:val="00EA555D"/>
    <w:rsid w:val="00EA5846"/>
    <w:rsid w:val="00EA5F71"/>
    <w:rsid w:val="00EA60DC"/>
    <w:rsid w:val="00EA627E"/>
    <w:rsid w:val="00EA6863"/>
    <w:rsid w:val="00EA6916"/>
    <w:rsid w:val="00EA7435"/>
    <w:rsid w:val="00EA7B2A"/>
    <w:rsid w:val="00EB06A4"/>
    <w:rsid w:val="00EB0740"/>
    <w:rsid w:val="00EB1511"/>
    <w:rsid w:val="00EB1530"/>
    <w:rsid w:val="00EB2287"/>
    <w:rsid w:val="00EB2535"/>
    <w:rsid w:val="00EB3175"/>
    <w:rsid w:val="00EB3A97"/>
    <w:rsid w:val="00EB3B99"/>
    <w:rsid w:val="00EB43C1"/>
    <w:rsid w:val="00EB4480"/>
    <w:rsid w:val="00EB48AB"/>
    <w:rsid w:val="00EB4B89"/>
    <w:rsid w:val="00EB4EDE"/>
    <w:rsid w:val="00EB553A"/>
    <w:rsid w:val="00EB5CFA"/>
    <w:rsid w:val="00EB6570"/>
    <w:rsid w:val="00EB6C0A"/>
    <w:rsid w:val="00EB7506"/>
    <w:rsid w:val="00EB7C5F"/>
    <w:rsid w:val="00EC00DB"/>
    <w:rsid w:val="00EC0AE9"/>
    <w:rsid w:val="00EC0EE7"/>
    <w:rsid w:val="00EC0FCB"/>
    <w:rsid w:val="00EC11C9"/>
    <w:rsid w:val="00EC1227"/>
    <w:rsid w:val="00EC2B44"/>
    <w:rsid w:val="00EC3972"/>
    <w:rsid w:val="00EC3E6C"/>
    <w:rsid w:val="00EC431F"/>
    <w:rsid w:val="00EC4F1C"/>
    <w:rsid w:val="00EC50C4"/>
    <w:rsid w:val="00EC564B"/>
    <w:rsid w:val="00EC5EB4"/>
    <w:rsid w:val="00EC6054"/>
    <w:rsid w:val="00EC646D"/>
    <w:rsid w:val="00EC6912"/>
    <w:rsid w:val="00EC7108"/>
    <w:rsid w:val="00EC7534"/>
    <w:rsid w:val="00EC7CB1"/>
    <w:rsid w:val="00ED04E1"/>
    <w:rsid w:val="00ED0A75"/>
    <w:rsid w:val="00ED17FA"/>
    <w:rsid w:val="00ED1C2F"/>
    <w:rsid w:val="00ED20D4"/>
    <w:rsid w:val="00ED24F1"/>
    <w:rsid w:val="00ED28D6"/>
    <w:rsid w:val="00ED408F"/>
    <w:rsid w:val="00ED412F"/>
    <w:rsid w:val="00ED43D2"/>
    <w:rsid w:val="00ED4426"/>
    <w:rsid w:val="00ED4C9D"/>
    <w:rsid w:val="00ED5010"/>
    <w:rsid w:val="00ED51C6"/>
    <w:rsid w:val="00ED5370"/>
    <w:rsid w:val="00ED58B1"/>
    <w:rsid w:val="00ED59F7"/>
    <w:rsid w:val="00ED6661"/>
    <w:rsid w:val="00ED68D3"/>
    <w:rsid w:val="00ED6ACD"/>
    <w:rsid w:val="00ED707F"/>
    <w:rsid w:val="00ED7174"/>
    <w:rsid w:val="00EE02E3"/>
    <w:rsid w:val="00EE075A"/>
    <w:rsid w:val="00EE0D0C"/>
    <w:rsid w:val="00EE153E"/>
    <w:rsid w:val="00EE1C09"/>
    <w:rsid w:val="00EE1C7E"/>
    <w:rsid w:val="00EE2563"/>
    <w:rsid w:val="00EE2566"/>
    <w:rsid w:val="00EE2615"/>
    <w:rsid w:val="00EE29F6"/>
    <w:rsid w:val="00EE36FE"/>
    <w:rsid w:val="00EE3B01"/>
    <w:rsid w:val="00EE41DF"/>
    <w:rsid w:val="00EE4B8E"/>
    <w:rsid w:val="00EE5313"/>
    <w:rsid w:val="00EE5F6C"/>
    <w:rsid w:val="00EE5FBF"/>
    <w:rsid w:val="00EE603D"/>
    <w:rsid w:val="00EE61AA"/>
    <w:rsid w:val="00EE6318"/>
    <w:rsid w:val="00EE68E4"/>
    <w:rsid w:val="00EE6F98"/>
    <w:rsid w:val="00EE7219"/>
    <w:rsid w:val="00EE7571"/>
    <w:rsid w:val="00EF0081"/>
    <w:rsid w:val="00EF0393"/>
    <w:rsid w:val="00EF0563"/>
    <w:rsid w:val="00EF0C8E"/>
    <w:rsid w:val="00EF165E"/>
    <w:rsid w:val="00EF1777"/>
    <w:rsid w:val="00EF1E85"/>
    <w:rsid w:val="00EF216A"/>
    <w:rsid w:val="00EF2314"/>
    <w:rsid w:val="00EF28C6"/>
    <w:rsid w:val="00EF3530"/>
    <w:rsid w:val="00EF5580"/>
    <w:rsid w:val="00EF582D"/>
    <w:rsid w:val="00EF5DDA"/>
    <w:rsid w:val="00EF6022"/>
    <w:rsid w:val="00EF6040"/>
    <w:rsid w:val="00EF6503"/>
    <w:rsid w:val="00EF6735"/>
    <w:rsid w:val="00EF7493"/>
    <w:rsid w:val="00EF7812"/>
    <w:rsid w:val="00EF784F"/>
    <w:rsid w:val="00EF7DFD"/>
    <w:rsid w:val="00F00133"/>
    <w:rsid w:val="00F001CD"/>
    <w:rsid w:val="00F00412"/>
    <w:rsid w:val="00F0062A"/>
    <w:rsid w:val="00F009A1"/>
    <w:rsid w:val="00F009EC"/>
    <w:rsid w:val="00F00B32"/>
    <w:rsid w:val="00F01251"/>
    <w:rsid w:val="00F012A9"/>
    <w:rsid w:val="00F01678"/>
    <w:rsid w:val="00F01FCC"/>
    <w:rsid w:val="00F02101"/>
    <w:rsid w:val="00F022D2"/>
    <w:rsid w:val="00F02A07"/>
    <w:rsid w:val="00F031C0"/>
    <w:rsid w:val="00F03877"/>
    <w:rsid w:val="00F03A3C"/>
    <w:rsid w:val="00F03AEC"/>
    <w:rsid w:val="00F03F2D"/>
    <w:rsid w:val="00F043E9"/>
    <w:rsid w:val="00F04494"/>
    <w:rsid w:val="00F048B9"/>
    <w:rsid w:val="00F04B54"/>
    <w:rsid w:val="00F04EE8"/>
    <w:rsid w:val="00F054C7"/>
    <w:rsid w:val="00F05799"/>
    <w:rsid w:val="00F0594E"/>
    <w:rsid w:val="00F05DFC"/>
    <w:rsid w:val="00F06D4B"/>
    <w:rsid w:val="00F06F7C"/>
    <w:rsid w:val="00F07243"/>
    <w:rsid w:val="00F07363"/>
    <w:rsid w:val="00F07672"/>
    <w:rsid w:val="00F07837"/>
    <w:rsid w:val="00F0797C"/>
    <w:rsid w:val="00F07CBB"/>
    <w:rsid w:val="00F07EA8"/>
    <w:rsid w:val="00F07EAE"/>
    <w:rsid w:val="00F103AD"/>
    <w:rsid w:val="00F10623"/>
    <w:rsid w:val="00F11ECA"/>
    <w:rsid w:val="00F126C1"/>
    <w:rsid w:val="00F12824"/>
    <w:rsid w:val="00F12969"/>
    <w:rsid w:val="00F12B04"/>
    <w:rsid w:val="00F1301B"/>
    <w:rsid w:val="00F1369C"/>
    <w:rsid w:val="00F138F0"/>
    <w:rsid w:val="00F14C13"/>
    <w:rsid w:val="00F14D9F"/>
    <w:rsid w:val="00F14EA5"/>
    <w:rsid w:val="00F15B76"/>
    <w:rsid w:val="00F160D3"/>
    <w:rsid w:val="00F16105"/>
    <w:rsid w:val="00F16355"/>
    <w:rsid w:val="00F167BA"/>
    <w:rsid w:val="00F169FE"/>
    <w:rsid w:val="00F17BBE"/>
    <w:rsid w:val="00F17F72"/>
    <w:rsid w:val="00F2033B"/>
    <w:rsid w:val="00F2086E"/>
    <w:rsid w:val="00F20BA0"/>
    <w:rsid w:val="00F20C9C"/>
    <w:rsid w:val="00F2129D"/>
    <w:rsid w:val="00F2184C"/>
    <w:rsid w:val="00F221D9"/>
    <w:rsid w:val="00F2285E"/>
    <w:rsid w:val="00F23058"/>
    <w:rsid w:val="00F23F17"/>
    <w:rsid w:val="00F246C8"/>
    <w:rsid w:val="00F252B0"/>
    <w:rsid w:val="00F252CA"/>
    <w:rsid w:val="00F2569D"/>
    <w:rsid w:val="00F256FB"/>
    <w:rsid w:val="00F261D1"/>
    <w:rsid w:val="00F26559"/>
    <w:rsid w:val="00F266AA"/>
    <w:rsid w:val="00F268FB"/>
    <w:rsid w:val="00F26A0B"/>
    <w:rsid w:val="00F26D6C"/>
    <w:rsid w:val="00F2716A"/>
    <w:rsid w:val="00F273A3"/>
    <w:rsid w:val="00F276DD"/>
    <w:rsid w:val="00F27785"/>
    <w:rsid w:val="00F30895"/>
    <w:rsid w:val="00F3104F"/>
    <w:rsid w:val="00F311B9"/>
    <w:rsid w:val="00F325F2"/>
    <w:rsid w:val="00F32776"/>
    <w:rsid w:val="00F32FD0"/>
    <w:rsid w:val="00F3370D"/>
    <w:rsid w:val="00F33CE1"/>
    <w:rsid w:val="00F3411E"/>
    <w:rsid w:val="00F34713"/>
    <w:rsid w:val="00F3487A"/>
    <w:rsid w:val="00F350D3"/>
    <w:rsid w:val="00F35295"/>
    <w:rsid w:val="00F353AD"/>
    <w:rsid w:val="00F35647"/>
    <w:rsid w:val="00F35731"/>
    <w:rsid w:val="00F35981"/>
    <w:rsid w:val="00F35AD4"/>
    <w:rsid w:val="00F35EA4"/>
    <w:rsid w:val="00F35F3A"/>
    <w:rsid w:val="00F36E5B"/>
    <w:rsid w:val="00F372D5"/>
    <w:rsid w:val="00F37AE2"/>
    <w:rsid w:val="00F4026E"/>
    <w:rsid w:val="00F4070F"/>
    <w:rsid w:val="00F41A10"/>
    <w:rsid w:val="00F41A68"/>
    <w:rsid w:val="00F41ABD"/>
    <w:rsid w:val="00F42092"/>
    <w:rsid w:val="00F4218C"/>
    <w:rsid w:val="00F422B4"/>
    <w:rsid w:val="00F4256B"/>
    <w:rsid w:val="00F435CD"/>
    <w:rsid w:val="00F4397D"/>
    <w:rsid w:val="00F43AAC"/>
    <w:rsid w:val="00F43EB8"/>
    <w:rsid w:val="00F43F76"/>
    <w:rsid w:val="00F4404E"/>
    <w:rsid w:val="00F4440F"/>
    <w:rsid w:val="00F44FC4"/>
    <w:rsid w:val="00F4552D"/>
    <w:rsid w:val="00F4630E"/>
    <w:rsid w:val="00F46C61"/>
    <w:rsid w:val="00F5064E"/>
    <w:rsid w:val="00F5164C"/>
    <w:rsid w:val="00F5197B"/>
    <w:rsid w:val="00F51DAC"/>
    <w:rsid w:val="00F51FFA"/>
    <w:rsid w:val="00F520ED"/>
    <w:rsid w:val="00F52408"/>
    <w:rsid w:val="00F5291D"/>
    <w:rsid w:val="00F52F05"/>
    <w:rsid w:val="00F53B0F"/>
    <w:rsid w:val="00F53D98"/>
    <w:rsid w:val="00F5414F"/>
    <w:rsid w:val="00F54307"/>
    <w:rsid w:val="00F545FD"/>
    <w:rsid w:val="00F54708"/>
    <w:rsid w:val="00F54A56"/>
    <w:rsid w:val="00F551B5"/>
    <w:rsid w:val="00F55537"/>
    <w:rsid w:val="00F55A13"/>
    <w:rsid w:val="00F55BD6"/>
    <w:rsid w:val="00F55EA1"/>
    <w:rsid w:val="00F5603C"/>
    <w:rsid w:val="00F56625"/>
    <w:rsid w:val="00F578F2"/>
    <w:rsid w:val="00F5796F"/>
    <w:rsid w:val="00F579B3"/>
    <w:rsid w:val="00F57AAC"/>
    <w:rsid w:val="00F60006"/>
    <w:rsid w:val="00F60B8A"/>
    <w:rsid w:val="00F62037"/>
    <w:rsid w:val="00F622C8"/>
    <w:rsid w:val="00F622F2"/>
    <w:rsid w:val="00F626AB"/>
    <w:rsid w:val="00F62F42"/>
    <w:rsid w:val="00F63423"/>
    <w:rsid w:val="00F634FB"/>
    <w:rsid w:val="00F63B9F"/>
    <w:rsid w:val="00F63CF1"/>
    <w:rsid w:val="00F63DAA"/>
    <w:rsid w:val="00F64193"/>
    <w:rsid w:val="00F646DE"/>
    <w:rsid w:val="00F64767"/>
    <w:rsid w:val="00F64CE2"/>
    <w:rsid w:val="00F65A51"/>
    <w:rsid w:val="00F65B59"/>
    <w:rsid w:val="00F65DE3"/>
    <w:rsid w:val="00F65F62"/>
    <w:rsid w:val="00F66579"/>
    <w:rsid w:val="00F666E7"/>
    <w:rsid w:val="00F67144"/>
    <w:rsid w:val="00F67625"/>
    <w:rsid w:val="00F67BD2"/>
    <w:rsid w:val="00F67D14"/>
    <w:rsid w:val="00F70AEF"/>
    <w:rsid w:val="00F717D1"/>
    <w:rsid w:val="00F7211E"/>
    <w:rsid w:val="00F7277D"/>
    <w:rsid w:val="00F72FC6"/>
    <w:rsid w:val="00F73583"/>
    <w:rsid w:val="00F73CB0"/>
    <w:rsid w:val="00F73D00"/>
    <w:rsid w:val="00F73EA6"/>
    <w:rsid w:val="00F741D6"/>
    <w:rsid w:val="00F744EF"/>
    <w:rsid w:val="00F747FD"/>
    <w:rsid w:val="00F752CD"/>
    <w:rsid w:val="00F7667F"/>
    <w:rsid w:val="00F76780"/>
    <w:rsid w:val="00F76B06"/>
    <w:rsid w:val="00F77720"/>
    <w:rsid w:val="00F77A72"/>
    <w:rsid w:val="00F807ED"/>
    <w:rsid w:val="00F80B3F"/>
    <w:rsid w:val="00F80B88"/>
    <w:rsid w:val="00F80E04"/>
    <w:rsid w:val="00F82084"/>
    <w:rsid w:val="00F820A1"/>
    <w:rsid w:val="00F823A9"/>
    <w:rsid w:val="00F82478"/>
    <w:rsid w:val="00F82532"/>
    <w:rsid w:val="00F82755"/>
    <w:rsid w:val="00F82AEF"/>
    <w:rsid w:val="00F82DA8"/>
    <w:rsid w:val="00F83A27"/>
    <w:rsid w:val="00F8423F"/>
    <w:rsid w:val="00F8477D"/>
    <w:rsid w:val="00F8510F"/>
    <w:rsid w:val="00F8526E"/>
    <w:rsid w:val="00F86247"/>
    <w:rsid w:val="00F8731A"/>
    <w:rsid w:val="00F873CA"/>
    <w:rsid w:val="00F87471"/>
    <w:rsid w:val="00F87D41"/>
    <w:rsid w:val="00F905AF"/>
    <w:rsid w:val="00F90659"/>
    <w:rsid w:val="00F909CB"/>
    <w:rsid w:val="00F91266"/>
    <w:rsid w:val="00F91C54"/>
    <w:rsid w:val="00F922F8"/>
    <w:rsid w:val="00F9244F"/>
    <w:rsid w:val="00F925C2"/>
    <w:rsid w:val="00F92974"/>
    <w:rsid w:val="00F92B5B"/>
    <w:rsid w:val="00F92DF3"/>
    <w:rsid w:val="00F93119"/>
    <w:rsid w:val="00F93530"/>
    <w:rsid w:val="00F93A18"/>
    <w:rsid w:val="00F93B6D"/>
    <w:rsid w:val="00F93FDB"/>
    <w:rsid w:val="00F94D13"/>
    <w:rsid w:val="00F95A60"/>
    <w:rsid w:val="00F95FEA"/>
    <w:rsid w:val="00F962CB"/>
    <w:rsid w:val="00F963B9"/>
    <w:rsid w:val="00F96882"/>
    <w:rsid w:val="00F96DAD"/>
    <w:rsid w:val="00F970B1"/>
    <w:rsid w:val="00FA09CD"/>
    <w:rsid w:val="00FA105D"/>
    <w:rsid w:val="00FA11AB"/>
    <w:rsid w:val="00FA1952"/>
    <w:rsid w:val="00FA1AFE"/>
    <w:rsid w:val="00FA1CE1"/>
    <w:rsid w:val="00FA1D66"/>
    <w:rsid w:val="00FA263C"/>
    <w:rsid w:val="00FA2948"/>
    <w:rsid w:val="00FA29A2"/>
    <w:rsid w:val="00FA33EF"/>
    <w:rsid w:val="00FA3548"/>
    <w:rsid w:val="00FA37B6"/>
    <w:rsid w:val="00FA3A36"/>
    <w:rsid w:val="00FA4326"/>
    <w:rsid w:val="00FA4962"/>
    <w:rsid w:val="00FA4E5B"/>
    <w:rsid w:val="00FA5502"/>
    <w:rsid w:val="00FA6372"/>
    <w:rsid w:val="00FA6903"/>
    <w:rsid w:val="00FA6968"/>
    <w:rsid w:val="00FA76C7"/>
    <w:rsid w:val="00FA79E5"/>
    <w:rsid w:val="00FA7A65"/>
    <w:rsid w:val="00FA7E27"/>
    <w:rsid w:val="00FA7E37"/>
    <w:rsid w:val="00FB0238"/>
    <w:rsid w:val="00FB031E"/>
    <w:rsid w:val="00FB03AB"/>
    <w:rsid w:val="00FB049A"/>
    <w:rsid w:val="00FB0872"/>
    <w:rsid w:val="00FB116B"/>
    <w:rsid w:val="00FB216F"/>
    <w:rsid w:val="00FB21B1"/>
    <w:rsid w:val="00FB2530"/>
    <w:rsid w:val="00FB2591"/>
    <w:rsid w:val="00FB25D8"/>
    <w:rsid w:val="00FB323D"/>
    <w:rsid w:val="00FB351E"/>
    <w:rsid w:val="00FB354C"/>
    <w:rsid w:val="00FB37C9"/>
    <w:rsid w:val="00FB43C0"/>
    <w:rsid w:val="00FB4862"/>
    <w:rsid w:val="00FB4C32"/>
    <w:rsid w:val="00FB508C"/>
    <w:rsid w:val="00FB54CC"/>
    <w:rsid w:val="00FB6B6E"/>
    <w:rsid w:val="00FB75B1"/>
    <w:rsid w:val="00FB75D1"/>
    <w:rsid w:val="00FC049B"/>
    <w:rsid w:val="00FC0876"/>
    <w:rsid w:val="00FC0ABA"/>
    <w:rsid w:val="00FC119E"/>
    <w:rsid w:val="00FC1BF2"/>
    <w:rsid w:val="00FC2BA8"/>
    <w:rsid w:val="00FC36BF"/>
    <w:rsid w:val="00FC409D"/>
    <w:rsid w:val="00FC4607"/>
    <w:rsid w:val="00FC48E3"/>
    <w:rsid w:val="00FC4921"/>
    <w:rsid w:val="00FC4A42"/>
    <w:rsid w:val="00FC4BBF"/>
    <w:rsid w:val="00FC539B"/>
    <w:rsid w:val="00FC5D5F"/>
    <w:rsid w:val="00FC5D7F"/>
    <w:rsid w:val="00FC60DB"/>
    <w:rsid w:val="00FC6351"/>
    <w:rsid w:val="00FC6626"/>
    <w:rsid w:val="00FC66A2"/>
    <w:rsid w:val="00FC742E"/>
    <w:rsid w:val="00FC77CC"/>
    <w:rsid w:val="00FC7B33"/>
    <w:rsid w:val="00FC7B69"/>
    <w:rsid w:val="00FC7CB6"/>
    <w:rsid w:val="00FD01C8"/>
    <w:rsid w:val="00FD0CD9"/>
    <w:rsid w:val="00FD11F7"/>
    <w:rsid w:val="00FD124B"/>
    <w:rsid w:val="00FD18BE"/>
    <w:rsid w:val="00FD218A"/>
    <w:rsid w:val="00FD26F4"/>
    <w:rsid w:val="00FD28E2"/>
    <w:rsid w:val="00FD2917"/>
    <w:rsid w:val="00FD2A35"/>
    <w:rsid w:val="00FD3683"/>
    <w:rsid w:val="00FD3E4C"/>
    <w:rsid w:val="00FD40E1"/>
    <w:rsid w:val="00FD4281"/>
    <w:rsid w:val="00FD433E"/>
    <w:rsid w:val="00FD49E6"/>
    <w:rsid w:val="00FD4B4B"/>
    <w:rsid w:val="00FD4F5F"/>
    <w:rsid w:val="00FD4FB4"/>
    <w:rsid w:val="00FD584B"/>
    <w:rsid w:val="00FD5A6E"/>
    <w:rsid w:val="00FD61ED"/>
    <w:rsid w:val="00FD645D"/>
    <w:rsid w:val="00FD68AD"/>
    <w:rsid w:val="00FD6E11"/>
    <w:rsid w:val="00FD72BF"/>
    <w:rsid w:val="00FD7E31"/>
    <w:rsid w:val="00FD7EE5"/>
    <w:rsid w:val="00FD7F53"/>
    <w:rsid w:val="00FE0966"/>
    <w:rsid w:val="00FE150C"/>
    <w:rsid w:val="00FE1FBE"/>
    <w:rsid w:val="00FE2826"/>
    <w:rsid w:val="00FE2CA7"/>
    <w:rsid w:val="00FE2FAF"/>
    <w:rsid w:val="00FE30C8"/>
    <w:rsid w:val="00FE356E"/>
    <w:rsid w:val="00FE390F"/>
    <w:rsid w:val="00FE3CFB"/>
    <w:rsid w:val="00FE3EDC"/>
    <w:rsid w:val="00FE3FEA"/>
    <w:rsid w:val="00FE459B"/>
    <w:rsid w:val="00FE4F5C"/>
    <w:rsid w:val="00FE732D"/>
    <w:rsid w:val="00FF0033"/>
    <w:rsid w:val="00FF0A72"/>
    <w:rsid w:val="00FF0C83"/>
    <w:rsid w:val="00FF0E03"/>
    <w:rsid w:val="00FF0F17"/>
    <w:rsid w:val="00FF114D"/>
    <w:rsid w:val="00FF1600"/>
    <w:rsid w:val="00FF176B"/>
    <w:rsid w:val="00FF1968"/>
    <w:rsid w:val="00FF209B"/>
    <w:rsid w:val="00FF2686"/>
    <w:rsid w:val="00FF29A9"/>
    <w:rsid w:val="00FF29CF"/>
    <w:rsid w:val="00FF2C2C"/>
    <w:rsid w:val="00FF2CAA"/>
    <w:rsid w:val="00FF2E46"/>
    <w:rsid w:val="00FF3214"/>
    <w:rsid w:val="00FF3582"/>
    <w:rsid w:val="00FF3AE2"/>
    <w:rsid w:val="00FF404F"/>
    <w:rsid w:val="00FF40DC"/>
    <w:rsid w:val="00FF437C"/>
    <w:rsid w:val="00FF48A3"/>
    <w:rsid w:val="00FF48FC"/>
    <w:rsid w:val="00FF58FF"/>
    <w:rsid w:val="00FF64F7"/>
    <w:rsid w:val="00FF689C"/>
    <w:rsid w:val="00FF6908"/>
    <w:rsid w:val="00FF6DA1"/>
    <w:rsid w:val="00FF7A5C"/>
    <w:rsid w:val="04690992"/>
    <w:rsid w:val="046FEC69"/>
    <w:rsid w:val="04BD9706"/>
    <w:rsid w:val="04C76C3F"/>
    <w:rsid w:val="050A2BA6"/>
    <w:rsid w:val="05CDCEEB"/>
    <w:rsid w:val="062845F9"/>
    <w:rsid w:val="066DF8E6"/>
    <w:rsid w:val="067CCCAC"/>
    <w:rsid w:val="06E55DF4"/>
    <w:rsid w:val="078FFC25"/>
    <w:rsid w:val="09076B7E"/>
    <w:rsid w:val="09B95EB3"/>
    <w:rsid w:val="0A52BF63"/>
    <w:rsid w:val="0A922D77"/>
    <w:rsid w:val="0B2C3323"/>
    <w:rsid w:val="0CC97615"/>
    <w:rsid w:val="0DCEE799"/>
    <w:rsid w:val="0E2DBE50"/>
    <w:rsid w:val="0E3B6CCC"/>
    <w:rsid w:val="0F7E89B0"/>
    <w:rsid w:val="0FACA6FE"/>
    <w:rsid w:val="1037B774"/>
    <w:rsid w:val="11538C64"/>
    <w:rsid w:val="11C04A6B"/>
    <w:rsid w:val="127BDF1C"/>
    <w:rsid w:val="137090C6"/>
    <w:rsid w:val="13BEC67B"/>
    <w:rsid w:val="13C46764"/>
    <w:rsid w:val="13ED76A2"/>
    <w:rsid w:val="1564B77C"/>
    <w:rsid w:val="158CABC0"/>
    <w:rsid w:val="15EEF542"/>
    <w:rsid w:val="16B01E13"/>
    <w:rsid w:val="16B3B0A9"/>
    <w:rsid w:val="17B11B15"/>
    <w:rsid w:val="1850D5A3"/>
    <w:rsid w:val="18B4847C"/>
    <w:rsid w:val="191E001D"/>
    <w:rsid w:val="1A32263B"/>
    <w:rsid w:val="1A3547B6"/>
    <w:rsid w:val="1A480930"/>
    <w:rsid w:val="1AAAFCDE"/>
    <w:rsid w:val="1ACE736B"/>
    <w:rsid w:val="1B4066EA"/>
    <w:rsid w:val="1BBDDAB9"/>
    <w:rsid w:val="1C0084A2"/>
    <w:rsid w:val="1CFA5CEB"/>
    <w:rsid w:val="1DC08E17"/>
    <w:rsid w:val="1E5C03CB"/>
    <w:rsid w:val="1E9FCA06"/>
    <w:rsid w:val="1F6A5D5C"/>
    <w:rsid w:val="1FBD5886"/>
    <w:rsid w:val="21532D61"/>
    <w:rsid w:val="219030EF"/>
    <w:rsid w:val="221AB842"/>
    <w:rsid w:val="228F6CA4"/>
    <w:rsid w:val="22FE63F5"/>
    <w:rsid w:val="239B360D"/>
    <w:rsid w:val="24178A00"/>
    <w:rsid w:val="24D2372C"/>
    <w:rsid w:val="24E16051"/>
    <w:rsid w:val="24ED7D7E"/>
    <w:rsid w:val="264E0FA6"/>
    <w:rsid w:val="26AF065E"/>
    <w:rsid w:val="271B0048"/>
    <w:rsid w:val="27EE8FCD"/>
    <w:rsid w:val="27FF9FE3"/>
    <w:rsid w:val="2949A7B1"/>
    <w:rsid w:val="29639113"/>
    <w:rsid w:val="2A057404"/>
    <w:rsid w:val="2A43F199"/>
    <w:rsid w:val="2A931B20"/>
    <w:rsid w:val="2B004EBE"/>
    <w:rsid w:val="2B5CB9AB"/>
    <w:rsid w:val="2BF997C2"/>
    <w:rsid w:val="2C92893F"/>
    <w:rsid w:val="2D2620B2"/>
    <w:rsid w:val="2D3D70E7"/>
    <w:rsid w:val="2DB4C86A"/>
    <w:rsid w:val="2E1A3DC2"/>
    <w:rsid w:val="2EF6A47E"/>
    <w:rsid w:val="30466D1D"/>
    <w:rsid w:val="307457E2"/>
    <w:rsid w:val="30C22AC9"/>
    <w:rsid w:val="30DA0C5F"/>
    <w:rsid w:val="30FECFC0"/>
    <w:rsid w:val="316EFC1A"/>
    <w:rsid w:val="31777598"/>
    <w:rsid w:val="32098BFC"/>
    <w:rsid w:val="320F821C"/>
    <w:rsid w:val="32CCD546"/>
    <w:rsid w:val="32CED240"/>
    <w:rsid w:val="33980ABA"/>
    <w:rsid w:val="33EFB742"/>
    <w:rsid w:val="37DE4277"/>
    <w:rsid w:val="39ED0DDB"/>
    <w:rsid w:val="3B5FC18A"/>
    <w:rsid w:val="3BE65A31"/>
    <w:rsid w:val="3C0556DA"/>
    <w:rsid w:val="3D26086C"/>
    <w:rsid w:val="3D3E45FC"/>
    <w:rsid w:val="3DABB7FF"/>
    <w:rsid w:val="3EA5A28D"/>
    <w:rsid w:val="3EC0E7C3"/>
    <w:rsid w:val="3F6DA6C4"/>
    <w:rsid w:val="3FB8F95F"/>
    <w:rsid w:val="3FD5041C"/>
    <w:rsid w:val="40F55D6F"/>
    <w:rsid w:val="41DE74B9"/>
    <w:rsid w:val="4254944E"/>
    <w:rsid w:val="430590E6"/>
    <w:rsid w:val="43738AC7"/>
    <w:rsid w:val="443F89C1"/>
    <w:rsid w:val="451C9468"/>
    <w:rsid w:val="457252A8"/>
    <w:rsid w:val="45E09C21"/>
    <w:rsid w:val="46CAE0E4"/>
    <w:rsid w:val="4819A3D5"/>
    <w:rsid w:val="483AB240"/>
    <w:rsid w:val="4857C240"/>
    <w:rsid w:val="48655982"/>
    <w:rsid w:val="48D1A28B"/>
    <w:rsid w:val="48D6CD33"/>
    <w:rsid w:val="4A34AE06"/>
    <w:rsid w:val="4A8BB452"/>
    <w:rsid w:val="4B448ECC"/>
    <w:rsid w:val="4B815AD0"/>
    <w:rsid w:val="4CB2166B"/>
    <w:rsid w:val="4D68B4A5"/>
    <w:rsid w:val="4DA0205D"/>
    <w:rsid w:val="4E2D4AE6"/>
    <w:rsid w:val="4EDFA500"/>
    <w:rsid w:val="51C4BFD5"/>
    <w:rsid w:val="547CBA98"/>
    <w:rsid w:val="5493D935"/>
    <w:rsid w:val="5566E0AD"/>
    <w:rsid w:val="56CF9116"/>
    <w:rsid w:val="58042AE3"/>
    <w:rsid w:val="5A75B402"/>
    <w:rsid w:val="5B7ED202"/>
    <w:rsid w:val="5B834A6A"/>
    <w:rsid w:val="5C1703A8"/>
    <w:rsid w:val="5C342A51"/>
    <w:rsid w:val="5DA75C81"/>
    <w:rsid w:val="5DC487F2"/>
    <w:rsid w:val="5E3B1CE2"/>
    <w:rsid w:val="5EA9B645"/>
    <w:rsid w:val="5F84082C"/>
    <w:rsid w:val="601B0080"/>
    <w:rsid w:val="609A3236"/>
    <w:rsid w:val="619D8780"/>
    <w:rsid w:val="61FCE31D"/>
    <w:rsid w:val="634F15AD"/>
    <w:rsid w:val="64A13EA4"/>
    <w:rsid w:val="6518C6E8"/>
    <w:rsid w:val="651B4E6B"/>
    <w:rsid w:val="661692E1"/>
    <w:rsid w:val="66243D2B"/>
    <w:rsid w:val="66664C8C"/>
    <w:rsid w:val="66C30EF0"/>
    <w:rsid w:val="67715BF6"/>
    <w:rsid w:val="67906B67"/>
    <w:rsid w:val="68668E2F"/>
    <w:rsid w:val="68B58D89"/>
    <w:rsid w:val="68F92573"/>
    <w:rsid w:val="690C3192"/>
    <w:rsid w:val="69EA9533"/>
    <w:rsid w:val="6BE30F49"/>
    <w:rsid w:val="6BF5A841"/>
    <w:rsid w:val="6CB94051"/>
    <w:rsid w:val="6F4F1D1D"/>
    <w:rsid w:val="7061376E"/>
    <w:rsid w:val="70AC3E11"/>
    <w:rsid w:val="715E1CE9"/>
    <w:rsid w:val="72648CC9"/>
    <w:rsid w:val="729C6301"/>
    <w:rsid w:val="7475285F"/>
    <w:rsid w:val="74E527E9"/>
    <w:rsid w:val="7554509A"/>
    <w:rsid w:val="75AAEF7C"/>
    <w:rsid w:val="75ABDB70"/>
    <w:rsid w:val="7721503B"/>
    <w:rsid w:val="7790F65C"/>
    <w:rsid w:val="7827D374"/>
    <w:rsid w:val="78B6D385"/>
    <w:rsid w:val="792E9BDA"/>
    <w:rsid w:val="79BE1599"/>
    <w:rsid w:val="7A80038B"/>
    <w:rsid w:val="7C5A404A"/>
    <w:rsid w:val="7CEF338C"/>
    <w:rsid w:val="7D06F444"/>
    <w:rsid w:val="7D266BF2"/>
    <w:rsid w:val="7DE9CCEE"/>
    <w:rsid w:val="7E11A6E0"/>
    <w:rsid w:val="7E63425B"/>
    <w:rsid w:val="7E86EC0A"/>
    <w:rsid w:val="7E9EA58C"/>
    <w:rsid w:val="7F6D0598"/>
    <w:rsid w:val="7FCD7B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EAAA"/>
  <w15:chartTrackingRefBased/>
  <w15:docId w15:val="{DC0EF23C-33F5-4B01-B8C0-9A1EF1C8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B2"/>
    <w:pPr>
      <w:widowControl w:val="0"/>
      <w:spacing w:before="240" w:after="0" w:line="240" w:lineRule="atLeast"/>
      <w:ind w:left="27"/>
      <w:jc w:val="both"/>
    </w:pPr>
    <w:rPr>
      <w:rFonts w:ascii="Roboto" w:eastAsia="Calibri Light" w:hAnsi="Roboto" w:cs="Calibri Light"/>
      <w:sz w:val="20"/>
      <w:szCs w:val="20"/>
    </w:rPr>
  </w:style>
  <w:style w:type="paragraph" w:styleId="Heading8">
    <w:name w:val="heading 8"/>
    <w:basedOn w:val="Normal"/>
    <w:next w:val="Normal"/>
    <w:link w:val="Heading8Char"/>
    <w:qFormat/>
    <w:rsid w:val="004D749D"/>
    <w:pPr>
      <w:spacing w:line="240" w:lineRule="auto"/>
      <w:jc w:val="center"/>
      <w:outlineLvl w:val="7"/>
    </w:pPr>
    <w:rPr>
      <w:rFonts w:ascii="Arial" w:eastAsia="Times New Roman" w:hAnsi="Arial"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0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300C3"/>
  </w:style>
  <w:style w:type="character" w:customStyle="1" w:styleId="eop">
    <w:name w:val="eop"/>
    <w:basedOn w:val="DefaultParagraphFont"/>
    <w:rsid w:val="008300C3"/>
  </w:style>
  <w:style w:type="character" w:styleId="Hyperlink">
    <w:name w:val="Hyperlink"/>
    <w:basedOn w:val="DefaultParagraphFont"/>
    <w:uiPriority w:val="99"/>
    <w:unhideWhenUsed/>
    <w:rsid w:val="002C1F16"/>
    <w:rPr>
      <w:color w:val="62B5E5"/>
      <w:u w:val="single"/>
    </w:rPr>
  </w:style>
  <w:style w:type="character" w:styleId="UnresolvedMention">
    <w:name w:val="Unresolved Mention"/>
    <w:basedOn w:val="DefaultParagraphFont"/>
    <w:uiPriority w:val="99"/>
    <w:unhideWhenUsed/>
    <w:rsid w:val="00846C5F"/>
    <w:rPr>
      <w:color w:val="605E5C"/>
      <w:shd w:val="clear" w:color="auto" w:fill="E1DFDD"/>
    </w:rPr>
  </w:style>
  <w:style w:type="paragraph" w:customStyle="1" w:styleId="li-1">
    <w:name w:val="li-1"/>
    <w:basedOn w:val="Normal"/>
    <w:rsid w:val="007062A4"/>
    <w:pPr>
      <w:spacing w:line="240" w:lineRule="auto"/>
    </w:pPr>
    <w:rPr>
      <w:rFonts w:ascii="Times New Roman" w:eastAsia="Times New Roman" w:hAnsi="Times New Roman" w:cs="Times New Roman"/>
    </w:rPr>
  </w:style>
  <w:style w:type="paragraph" w:customStyle="1" w:styleId="li-2">
    <w:name w:val="li-2"/>
    <w:basedOn w:val="Normal"/>
    <w:rsid w:val="007062A4"/>
    <w:pPr>
      <w:spacing w:line="240" w:lineRule="auto"/>
    </w:pPr>
    <w:rPr>
      <w:rFonts w:ascii="Times New Roman" w:eastAsia="Times New Roman" w:hAnsi="Times New Roman" w:cs="Times New Roman"/>
    </w:rPr>
  </w:style>
  <w:style w:type="paragraph" w:customStyle="1" w:styleId="li-3">
    <w:name w:val="li-3"/>
    <w:basedOn w:val="Normal"/>
    <w:rsid w:val="007062A4"/>
    <w:pPr>
      <w:spacing w:line="240" w:lineRule="auto"/>
    </w:pPr>
    <w:rPr>
      <w:rFonts w:ascii="Times New Roman" w:eastAsia="Times New Roman" w:hAnsi="Times New Roman" w:cs="Times New Roman"/>
    </w:rPr>
  </w:style>
  <w:style w:type="paragraph" w:customStyle="1" w:styleId="li-4">
    <w:name w:val="li-4"/>
    <w:basedOn w:val="Normal"/>
    <w:rsid w:val="007062A4"/>
    <w:pPr>
      <w:spacing w:line="240" w:lineRule="auto"/>
    </w:pPr>
    <w:rPr>
      <w:rFonts w:ascii="Times New Roman" w:eastAsia="Times New Roman" w:hAnsi="Times New Roman" w:cs="Times New Roman"/>
    </w:rPr>
  </w:style>
  <w:style w:type="paragraph" w:customStyle="1" w:styleId="ql-indent-1">
    <w:name w:val="ql-indent-1"/>
    <w:basedOn w:val="Normal"/>
    <w:rsid w:val="007062A4"/>
    <w:pPr>
      <w:spacing w:line="240" w:lineRule="auto"/>
    </w:pPr>
    <w:rPr>
      <w:rFonts w:ascii="Times New Roman" w:eastAsia="Times New Roman" w:hAnsi="Times New Roman" w:cs="Times New Roman"/>
      <w:sz w:val="24"/>
      <w:szCs w:val="24"/>
    </w:rPr>
  </w:style>
  <w:style w:type="character" w:styleId="EndnoteReference">
    <w:name w:val="endnote reference"/>
    <w:basedOn w:val="DefaultParagraphFont"/>
    <w:rsid w:val="007062A4"/>
    <w:rPr>
      <w:vertAlign w:val="superscript"/>
    </w:rPr>
  </w:style>
  <w:style w:type="paragraph" w:styleId="FootnoteText">
    <w:name w:val="footnote text"/>
    <w:aliases w:val="ARM footnote Text,Footnote Text Char2,Footnote Text Char11,Footnote Text Char3,Footnote Text Char4,Footnote Text Char5,Footnote Text Char6,Footnote Text Char12,Footnote Text Char21,Footnote New,Footnote,Cha,C,Ch, Char, Cha, C"/>
    <w:basedOn w:val="Normal"/>
    <w:link w:val="FootnoteTextChar"/>
    <w:uiPriority w:val="99"/>
    <w:unhideWhenUsed/>
    <w:qFormat/>
    <w:rsid w:val="005072B2"/>
    <w:pPr>
      <w:spacing w:line="240" w:lineRule="auto"/>
    </w:pPr>
    <w:rPr>
      <w:sz w:val="16"/>
      <w:szCs w:val="16"/>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uiPriority w:val="99"/>
    <w:rsid w:val="005072B2"/>
    <w:rPr>
      <w:rFonts w:ascii="Roboto" w:eastAsia="Calibri Light" w:hAnsi="Roboto" w:cs="Calibri Light"/>
      <w:sz w:val="16"/>
      <w:szCs w:val="16"/>
      <w:lang w:val="fr-FR"/>
    </w:rPr>
  </w:style>
  <w:style w:type="character" w:styleId="FootnoteReference">
    <w:name w:val="footnote reference"/>
    <w:aliases w:val="Footnote reference number,Footnote symbol,note TESI,footnote reference0,Document Title Char1,Heading 2 Char1 Char2,Heading 2 Char Char1 Char2,Chapter Headings Char Char Char2,Heading 2 Char Char Char Char1 Char2"/>
    <w:basedOn w:val="DefaultParagraphFont"/>
    <w:uiPriority w:val="99"/>
    <w:unhideWhenUsed/>
    <w:qFormat/>
    <w:rsid w:val="007062A4"/>
    <w:rPr>
      <w:vertAlign w:val="superscript"/>
    </w:rPr>
  </w:style>
  <w:style w:type="character" w:customStyle="1" w:styleId="guidance-phrase">
    <w:name w:val="guidance-phrase"/>
    <w:basedOn w:val="DefaultParagraphFont"/>
    <w:rsid w:val="007062A4"/>
  </w:style>
  <w:style w:type="paragraph" w:styleId="ListParagraph">
    <w:name w:val="List Paragraph"/>
    <w:aliases w:val="List Paragraph2,Bullet Points,1st Bullet,Colorful List - Accent 11"/>
    <w:basedOn w:val="Normal"/>
    <w:link w:val="ListParagraphChar"/>
    <w:uiPriority w:val="34"/>
    <w:qFormat/>
    <w:rsid w:val="004B336B"/>
    <w:pPr>
      <w:ind w:left="720"/>
      <w:contextualSpacing/>
    </w:pPr>
  </w:style>
  <w:style w:type="character" w:styleId="CommentReference">
    <w:name w:val="annotation reference"/>
    <w:basedOn w:val="DefaultParagraphFont"/>
    <w:uiPriority w:val="99"/>
    <w:semiHidden/>
    <w:unhideWhenUsed/>
    <w:rsid w:val="00307A87"/>
    <w:rPr>
      <w:sz w:val="16"/>
      <w:szCs w:val="16"/>
    </w:rPr>
  </w:style>
  <w:style w:type="paragraph" w:styleId="CommentText">
    <w:name w:val="annotation text"/>
    <w:basedOn w:val="Normal"/>
    <w:link w:val="CommentTextChar"/>
    <w:uiPriority w:val="99"/>
    <w:unhideWhenUsed/>
    <w:rsid w:val="00307A87"/>
    <w:pPr>
      <w:spacing w:line="240" w:lineRule="auto"/>
    </w:pPr>
  </w:style>
  <w:style w:type="character" w:customStyle="1" w:styleId="CommentTextChar">
    <w:name w:val="Comment Text Char"/>
    <w:basedOn w:val="DefaultParagraphFont"/>
    <w:link w:val="CommentText"/>
    <w:uiPriority w:val="99"/>
    <w:rsid w:val="00307A87"/>
    <w:rPr>
      <w:sz w:val="20"/>
      <w:szCs w:val="20"/>
    </w:rPr>
  </w:style>
  <w:style w:type="paragraph" w:styleId="CommentSubject">
    <w:name w:val="annotation subject"/>
    <w:basedOn w:val="CommentText"/>
    <w:next w:val="CommentText"/>
    <w:link w:val="CommentSubjectChar"/>
    <w:uiPriority w:val="99"/>
    <w:semiHidden/>
    <w:unhideWhenUsed/>
    <w:rsid w:val="00307A87"/>
    <w:rPr>
      <w:b/>
      <w:bCs/>
    </w:rPr>
  </w:style>
  <w:style w:type="character" w:customStyle="1" w:styleId="CommentSubjectChar">
    <w:name w:val="Comment Subject Char"/>
    <w:basedOn w:val="CommentTextChar"/>
    <w:link w:val="CommentSubject"/>
    <w:uiPriority w:val="99"/>
    <w:semiHidden/>
    <w:rsid w:val="00307A87"/>
    <w:rPr>
      <w:b/>
      <w:bCs/>
      <w:sz w:val="20"/>
      <w:szCs w:val="20"/>
    </w:rPr>
  </w:style>
  <w:style w:type="character" w:styleId="Mention">
    <w:name w:val="Mention"/>
    <w:basedOn w:val="DefaultParagraphFont"/>
    <w:uiPriority w:val="99"/>
    <w:unhideWhenUsed/>
    <w:rPr>
      <w:color w:val="2B579A"/>
      <w:shd w:val="clear" w:color="auto" w:fill="E6E6E6"/>
    </w:rPr>
  </w:style>
  <w:style w:type="paragraph" w:styleId="EndnoteText">
    <w:name w:val="endnote text"/>
    <w:aliases w:val="Char"/>
    <w:basedOn w:val="Normal"/>
    <w:link w:val="EndnoteTextChar"/>
    <w:uiPriority w:val="99"/>
    <w:unhideWhenUsed/>
    <w:rsid w:val="008629CB"/>
    <w:pPr>
      <w:spacing w:line="240" w:lineRule="auto"/>
      <w:ind w:left="360" w:hanging="360"/>
    </w:pPr>
    <w:rPr>
      <w:sz w:val="16"/>
    </w:rPr>
  </w:style>
  <w:style w:type="character" w:customStyle="1" w:styleId="EndnoteTextChar">
    <w:name w:val="Endnote Text Char"/>
    <w:aliases w:val="Char Char"/>
    <w:basedOn w:val="DefaultParagraphFont"/>
    <w:link w:val="EndnoteText"/>
    <w:uiPriority w:val="99"/>
    <w:rsid w:val="008629CB"/>
    <w:rPr>
      <w:sz w:val="16"/>
      <w:szCs w:val="20"/>
    </w:rPr>
  </w:style>
  <w:style w:type="paragraph" w:styleId="Header">
    <w:name w:val="header"/>
    <w:basedOn w:val="Normal"/>
    <w:link w:val="HeaderChar"/>
    <w:uiPriority w:val="99"/>
    <w:unhideWhenUsed/>
    <w:rsid w:val="00E813C6"/>
    <w:pPr>
      <w:tabs>
        <w:tab w:val="center" w:pos="4680"/>
        <w:tab w:val="right" w:pos="9360"/>
      </w:tabs>
      <w:spacing w:line="240" w:lineRule="auto"/>
    </w:pPr>
  </w:style>
  <w:style w:type="character" w:customStyle="1" w:styleId="HeaderChar">
    <w:name w:val="Header Char"/>
    <w:basedOn w:val="DefaultParagraphFont"/>
    <w:link w:val="Header"/>
    <w:uiPriority w:val="99"/>
    <w:rsid w:val="00E813C6"/>
  </w:style>
  <w:style w:type="paragraph" w:styleId="Footer">
    <w:name w:val="footer"/>
    <w:basedOn w:val="Normal"/>
    <w:link w:val="FooterChar"/>
    <w:uiPriority w:val="99"/>
    <w:unhideWhenUsed/>
    <w:rsid w:val="00E813C6"/>
    <w:pPr>
      <w:tabs>
        <w:tab w:val="center" w:pos="4680"/>
        <w:tab w:val="right" w:pos="9360"/>
      </w:tabs>
      <w:spacing w:line="240" w:lineRule="auto"/>
    </w:pPr>
  </w:style>
  <w:style w:type="character" w:customStyle="1" w:styleId="FooterChar">
    <w:name w:val="Footer Char"/>
    <w:basedOn w:val="DefaultParagraphFont"/>
    <w:link w:val="Footer"/>
    <w:uiPriority w:val="99"/>
    <w:rsid w:val="00E813C6"/>
  </w:style>
  <w:style w:type="paragraph" w:styleId="Revision">
    <w:name w:val="Revision"/>
    <w:hidden/>
    <w:uiPriority w:val="99"/>
    <w:semiHidden/>
    <w:rsid w:val="007869FA"/>
    <w:pPr>
      <w:spacing w:after="0" w:line="240" w:lineRule="auto"/>
    </w:pPr>
  </w:style>
  <w:style w:type="character" w:styleId="FollowedHyperlink">
    <w:name w:val="FollowedHyperlink"/>
    <w:basedOn w:val="DefaultParagraphFont"/>
    <w:uiPriority w:val="99"/>
    <w:semiHidden/>
    <w:unhideWhenUsed/>
    <w:rsid w:val="002C1F16"/>
    <w:rPr>
      <w:color w:val="53565A"/>
      <w:u w:val="single"/>
    </w:rPr>
  </w:style>
  <w:style w:type="character" w:customStyle="1" w:styleId="Heading8Char">
    <w:name w:val="Heading 8 Char"/>
    <w:basedOn w:val="DefaultParagraphFont"/>
    <w:link w:val="Heading8"/>
    <w:rsid w:val="004D749D"/>
    <w:rPr>
      <w:rFonts w:ascii="Arial" w:eastAsia="Times New Roman" w:hAnsi="Arial" w:cs="Times New Roman"/>
      <w:b/>
      <w:bCs/>
      <w:iCs/>
      <w:sz w:val="20"/>
      <w:szCs w:val="20"/>
    </w:rPr>
  </w:style>
  <w:style w:type="paragraph" w:customStyle="1" w:styleId="SubCategory">
    <w:name w:val="Sub Category"/>
    <w:rsid w:val="004D749D"/>
    <w:pPr>
      <w:spacing w:before="360" w:after="0" w:line="240" w:lineRule="auto"/>
      <w:outlineLvl w:val="3"/>
    </w:pPr>
    <w:rPr>
      <w:rFonts w:ascii="Arial" w:eastAsia="Times New Roman" w:hAnsi="Arial" w:cs="Arial"/>
      <w:b/>
      <w:bCs/>
      <w:caps/>
      <w:sz w:val="24"/>
      <w:szCs w:val="24"/>
    </w:rPr>
  </w:style>
  <w:style w:type="table" w:styleId="TableGrid">
    <w:name w:val="Table Grid"/>
    <w:basedOn w:val="TableNormal"/>
    <w:rsid w:val="004D749D"/>
    <w:pPr>
      <w:widowControl w:val="0"/>
      <w:spacing w:before="240" w:after="0" w:line="240" w:lineRule="auto"/>
      <w:ind w:left="360" w:hanging="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Char1Char">
    <w:name w:val="Block Char1 Char"/>
    <w:basedOn w:val="Normal"/>
    <w:link w:val="BlockChar1CharChar"/>
    <w:rsid w:val="004D749D"/>
    <w:pPr>
      <w:spacing w:line="240" w:lineRule="auto"/>
    </w:pPr>
    <w:rPr>
      <w:rFonts w:ascii="Times New Roman" w:eastAsia="Times New Roman" w:hAnsi="Times New Roman" w:cs="Times New Roman"/>
      <w:sz w:val="24"/>
    </w:rPr>
  </w:style>
  <w:style w:type="character" w:customStyle="1" w:styleId="BlockChar1CharChar">
    <w:name w:val="Block Char1 Char Char"/>
    <w:link w:val="BlockChar1Char"/>
    <w:rsid w:val="004D749D"/>
    <w:rPr>
      <w:rFonts w:ascii="Times New Roman" w:eastAsia="Times New Roman" w:hAnsi="Times New Roman" w:cs="Times New Roman"/>
      <w:sz w:val="24"/>
      <w:szCs w:val="20"/>
    </w:rPr>
  </w:style>
  <w:style w:type="character" w:customStyle="1" w:styleId="paragraph1">
    <w:name w:val="paragraph1"/>
    <w:basedOn w:val="DefaultParagraphFont"/>
    <w:rsid w:val="003573EF"/>
    <w:rPr>
      <w:rFonts w:ascii="Arial" w:hAnsi="Arial" w:cs="Arial" w:hint="default"/>
      <w:vanish/>
      <w:webHidden w:val="0"/>
      <w:sz w:val="29"/>
      <w:szCs w:val="29"/>
      <w:specVanish/>
    </w:rPr>
  </w:style>
  <w:style w:type="paragraph" w:customStyle="1" w:styleId="level1">
    <w:name w:val="level 1"/>
    <w:basedOn w:val="Normal"/>
    <w:rsid w:val="00884CC9"/>
    <w:pPr>
      <w:tabs>
        <w:tab w:val="left" w:pos="576"/>
        <w:tab w:val="left" w:pos="1152"/>
        <w:tab w:val="left" w:pos="1728"/>
        <w:tab w:val="left" w:pos="2304"/>
        <w:tab w:val="left" w:pos="2880"/>
      </w:tabs>
      <w:spacing w:before="220" w:line="240" w:lineRule="auto"/>
      <w:ind w:left="576" w:hanging="576"/>
    </w:pPr>
    <w:rPr>
      <w:rFonts w:ascii="Times New Roman" w:eastAsia="Times New Roman" w:hAnsi="Times New Roman" w:cs="Times New Roman"/>
      <w:sz w:val="24"/>
    </w:rPr>
  </w:style>
  <w:style w:type="character" w:styleId="Strong">
    <w:name w:val="Strong"/>
    <w:basedOn w:val="DefaultParagraphFont"/>
    <w:uiPriority w:val="22"/>
    <w:qFormat/>
    <w:rsid w:val="007B539F"/>
    <w:rPr>
      <w:b/>
      <w:bCs/>
    </w:rPr>
  </w:style>
  <w:style w:type="paragraph" w:customStyle="1" w:styleId="li">
    <w:name w:val="li"/>
    <w:basedOn w:val="Normal"/>
    <w:rsid w:val="007B5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2 Char,Bullet Points Char,1st Bullet Char,Colorful List - Accent 11 Char"/>
    <w:link w:val="ListParagraph"/>
    <w:uiPriority w:val="34"/>
    <w:qFormat/>
    <w:rsid w:val="00011950"/>
  </w:style>
  <w:style w:type="paragraph" w:customStyle="1" w:styleId="pf0">
    <w:name w:val="pf0"/>
    <w:basedOn w:val="Normal"/>
    <w:rsid w:val="007819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78193A"/>
    <w:rPr>
      <w:rFonts w:ascii="Segoe UI" w:hAnsi="Segoe UI" w:cs="Segoe UI" w:hint="default"/>
      <w:sz w:val="18"/>
      <w:szCs w:val="18"/>
    </w:rPr>
  </w:style>
  <w:style w:type="paragraph" w:customStyle="1" w:styleId="Legaltext">
    <w:name w:val="Legal text"/>
    <w:basedOn w:val="Normal"/>
    <w:uiPriority w:val="99"/>
    <w:qFormat/>
    <w:rsid w:val="00A63D81"/>
    <w:pPr>
      <w:spacing w:line="240" w:lineRule="auto"/>
    </w:pPr>
    <w:rPr>
      <w:rFonts w:ascii="Arial" w:eastAsia="SimSun" w:hAnsi="Arial" w:cs="Arial"/>
      <w:color w:val="808080"/>
      <w:sz w:val="14"/>
      <w:szCs w:val="14"/>
    </w:rPr>
  </w:style>
  <w:style w:type="paragraph" w:customStyle="1" w:styleId="pf1">
    <w:name w:val="pf1"/>
    <w:basedOn w:val="Normal"/>
    <w:rsid w:val="00E30708"/>
    <w:pPr>
      <w:spacing w:before="100" w:beforeAutospacing="1" w:after="100" w:afterAutospacing="1" w:line="240" w:lineRule="auto"/>
      <w:ind w:left="20"/>
    </w:pPr>
    <w:rPr>
      <w:rFonts w:ascii="Times New Roman" w:eastAsia="Times New Roman" w:hAnsi="Times New Roman" w:cs="Times New Roman"/>
      <w:sz w:val="24"/>
      <w:szCs w:val="24"/>
      <w:lang w:eastAsia="en-GB"/>
    </w:rPr>
  </w:style>
  <w:style w:type="character" w:customStyle="1" w:styleId="cf11">
    <w:name w:val="cf11"/>
    <w:basedOn w:val="DefaultParagraphFont"/>
    <w:rsid w:val="00E30708"/>
    <w:rPr>
      <w:rFonts w:ascii="Segoe UI" w:hAnsi="Segoe UI" w:cs="Segoe UI" w:hint="default"/>
      <w:color w:val="1D1D1B"/>
      <w:sz w:val="18"/>
      <w:szCs w:val="18"/>
    </w:rPr>
  </w:style>
  <w:style w:type="character" w:customStyle="1" w:styleId="cf21">
    <w:name w:val="cf21"/>
    <w:basedOn w:val="DefaultParagraphFont"/>
    <w:rsid w:val="00E30708"/>
    <w:rPr>
      <w:rFonts w:ascii="Segoe UI" w:hAnsi="Segoe UI" w:cs="Segoe UI" w:hint="default"/>
      <w:sz w:val="18"/>
      <w:szCs w:val="18"/>
    </w:rPr>
  </w:style>
  <w:style w:type="character" w:customStyle="1" w:styleId="cf31">
    <w:name w:val="cf31"/>
    <w:basedOn w:val="DefaultParagraphFont"/>
    <w:rsid w:val="00E30708"/>
    <w:rPr>
      <w:rFonts w:ascii="Segoe UI" w:hAnsi="Segoe UI" w:cs="Segoe UI" w:hint="default"/>
      <w:color w:val="1B1B1A"/>
      <w:sz w:val="18"/>
      <w:szCs w:val="18"/>
    </w:rPr>
  </w:style>
  <w:style w:type="character" w:customStyle="1" w:styleId="cf41">
    <w:name w:val="cf41"/>
    <w:basedOn w:val="DefaultParagraphFont"/>
    <w:rsid w:val="00E30708"/>
    <w:rPr>
      <w:rFonts w:ascii="Segoe UI" w:hAnsi="Segoe UI" w:cs="Segoe UI" w:hint="default"/>
      <w:color w:val="1D1D1B"/>
      <w:sz w:val="18"/>
      <w:szCs w:val="18"/>
    </w:rPr>
  </w:style>
  <w:style w:type="paragraph" w:styleId="NormalWeb">
    <w:name w:val="Normal (Web)"/>
    <w:basedOn w:val="Normal"/>
    <w:uiPriority w:val="99"/>
    <w:semiHidden/>
    <w:unhideWhenUsed/>
    <w:rsid w:val="00E307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E1FB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217">
      <w:bodyDiv w:val="1"/>
      <w:marLeft w:val="0"/>
      <w:marRight w:val="0"/>
      <w:marTop w:val="0"/>
      <w:marBottom w:val="0"/>
      <w:divBdr>
        <w:top w:val="none" w:sz="0" w:space="0" w:color="auto"/>
        <w:left w:val="none" w:sz="0" w:space="0" w:color="auto"/>
        <w:bottom w:val="none" w:sz="0" w:space="0" w:color="auto"/>
        <w:right w:val="none" w:sz="0" w:space="0" w:color="auto"/>
      </w:divBdr>
    </w:div>
    <w:div w:id="66071927">
      <w:bodyDiv w:val="1"/>
      <w:marLeft w:val="0"/>
      <w:marRight w:val="0"/>
      <w:marTop w:val="0"/>
      <w:marBottom w:val="0"/>
      <w:divBdr>
        <w:top w:val="none" w:sz="0" w:space="0" w:color="auto"/>
        <w:left w:val="none" w:sz="0" w:space="0" w:color="auto"/>
        <w:bottom w:val="none" w:sz="0" w:space="0" w:color="auto"/>
        <w:right w:val="none" w:sz="0" w:space="0" w:color="auto"/>
      </w:divBdr>
    </w:div>
    <w:div w:id="90976116">
      <w:bodyDiv w:val="1"/>
      <w:marLeft w:val="0"/>
      <w:marRight w:val="0"/>
      <w:marTop w:val="0"/>
      <w:marBottom w:val="0"/>
      <w:divBdr>
        <w:top w:val="none" w:sz="0" w:space="0" w:color="auto"/>
        <w:left w:val="none" w:sz="0" w:space="0" w:color="auto"/>
        <w:bottom w:val="none" w:sz="0" w:space="0" w:color="auto"/>
        <w:right w:val="none" w:sz="0" w:space="0" w:color="auto"/>
      </w:divBdr>
      <w:divsChild>
        <w:div w:id="2144422127">
          <w:marLeft w:val="720"/>
          <w:marRight w:val="0"/>
          <w:marTop w:val="0"/>
          <w:marBottom w:val="120"/>
          <w:divBdr>
            <w:top w:val="none" w:sz="0" w:space="0" w:color="auto"/>
            <w:left w:val="none" w:sz="0" w:space="0" w:color="auto"/>
            <w:bottom w:val="none" w:sz="0" w:space="0" w:color="auto"/>
            <w:right w:val="none" w:sz="0" w:space="0" w:color="auto"/>
          </w:divBdr>
        </w:div>
      </w:divsChild>
    </w:div>
    <w:div w:id="140968801">
      <w:bodyDiv w:val="1"/>
      <w:marLeft w:val="0"/>
      <w:marRight w:val="0"/>
      <w:marTop w:val="0"/>
      <w:marBottom w:val="0"/>
      <w:divBdr>
        <w:top w:val="none" w:sz="0" w:space="0" w:color="auto"/>
        <w:left w:val="none" w:sz="0" w:space="0" w:color="auto"/>
        <w:bottom w:val="none" w:sz="0" w:space="0" w:color="auto"/>
        <w:right w:val="none" w:sz="0" w:space="0" w:color="auto"/>
      </w:divBdr>
    </w:div>
    <w:div w:id="148719523">
      <w:bodyDiv w:val="1"/>
      <w:marLeft w:val="0"/>
      <w:marRight w:val="0"/>
      <w:marTop w:val="0"/>
      <w:marBottom w:val="0"/>
      <w:divBdr>
        <w:top w:val="none" w:sz="0" w:space="0" w:color="auto"/>
        <w:left w:val="none" w:sz="0" w:space="0" w:color="auto"/>
        <w:bottom w:val="none" w:sz="0" w:space="0" w:color="auto"/>
        <w:right w:val="none" w:sz="0" w:space="0" w:color="auto"/>
      </w:divBdr>
    </w:div>
    <w:div w:id="209997824">
      <w:bodyDiv w:val="1"/>
      <w:marLeft w:val="0"/>
      <w:marRight w:val="0"/>
      <w:marTop w:val="0"/>
      <w:marBottom w:val="0"/>
      <w:divBdr>
        <w:top w:val="none" w:sz="0" w:space="0" w:color="auto"/>
        <w:left w:val="none" w:sz="0" w:space="0" w:color="auto"/>
        <w:bottom w:val="none" w:sz="0" w:space="0" w:color="auto"/>
        <w:right w:val="none" w:sz="0" w:space="0" w:color="auto"/>
      </w:divBdr>
    </w:div>
    <w:div w:id="258102955">
      <w:bodyDiv w:val="1"/>
      <w:marLeft w:val="0"/>
      <w:marRight w:val="0"/>
      <w:marTop w:val="0"/>
      <w:marBottom w:val="0"/>
      <w:divBdr>
        <w:top w:val="none" w:sz="0" w:space="0" w:color="auto"/>
        <w:left w:val="none" w:sz="0" w:space="0" w:color="auto"/>
        <w:bottom w:val="none" w:sz="0" w:space="0" w:color="auto"/>
        <w:right w:val="none" w:sz="0" w:space="0" w:color="auto"/>
      </w:divBdr>
    </w:div>
    <w:div w:id="258804570">
      <w:bodyDiv w:val="1"/>
      <w:marLeft w:val="0"/>
      <w:marRight w:val="0"/>
      <w:marTop w:val="0"/>
      <w:marBottom w:val="0"/>
      <w:divBdr>
        <w:top w:val="none" w:sz="0" w:space="0" w:color="auto"/>
        <w:left w:val="none" w:sz="0" w:space="0" w:color="auto"/>
        <w:bottom w:val="none" w:sz="0" w:space="0" w:color="auto"/>
        <w:right w:val="none" w:sz="0" w:space="0" w:color="auto"/>
      </w:divBdr>
    </w:div>
    <w:div w:id="280847220">
      <w:bodyDiv w:val="1"/>
      <w:marLeft w:val="0"/>
      <w:marRight w:val="0"/>
      <w:marTop w:val="0"/>
      <w:marBottom w:val="0"/>
      <w:divBdr>
        <w:top w:val="none" w:sz="0" w:space="0" w:color="auto"/>
        <w:left w:val="none" w:sz="0" w:space="0" w:color="auto"/>
        <w:bottom w:val="none" w:sz="0" w:space="0" w:color="auto"/>
        <w:right w:val="none" w:sz="0" w:space="0" w:color="auto"/>
      </w:divBdr>
    </w:div>
    <w:div w:id="296882036">
      <w:bodyDiv w:val="1"/>
      <w:marLeft w:val="0"/>
      <w:marRight w:val="0"/>
      <w:marTop w:val="0"/>
      <w:marBottom w:val="0"/>
      <w:divBdr>
        <w:top w:val="none" w:sz="0" w:space="0" w:color="auto"/>
        <w:left w:val="none" w:sz="0" w:space="0" w:color="auto"/>
        <w:bottom w:val="none" w:sz="0" w:space="0" w:color="auto"/>
        <w:right w:val="none" w:sz="0" w:space="0" w:color="auto"/>
      </w:divBdr>
      <w:divsChild>
        <w:div w:id="1841120608">
          <w:marLeft w:val="0"/>
          <w:marRight w:val="0"/>
          <w:marTop w:val="0"/>
          <w:marBottom w:val="0"/>
          <w:divBdr>
            <w:top w:val="none" w:sz="0" w:space="0" w:color="auto"/>
            <w:left w:val="none" w:sz="0" w:space="0" w:color="auto"/>
            <w:bottom w:val="none" w:sz="0" w:space="0" w:color="auto"/>
            <w:right w:val="none" w:sz="0" w:space="0" w:color="auto"/>
          </w:divBdr>
        </w:div>
        <w:div w:id="1936860242">
          <w:marLeft w:val="0"/>
          <w:marRight w:val="0"/>
          <w:marTop w:val="0"/>
          <w:marBottom w:val="0"/>
          <w:divBdr>
            <w:top w:val="none" w:sz="0" w:space="0" w:color="auto"/>
            <w:left w:val="none" w:sz="0" w:space="0" w:color="auto"/>
            <w:bottom w:val="none" w:sz="0" w:space="0" w:color="auto"/>
            <w:right w:val="none" w:sz="0" w:space="0" w:color="auto"/>
          </w:divBdr>
        </w:div>
      </w:divsChild>
    </w:div>
    <w:div w:id="330304897">
      <w:bodyDiv w:val="1"/>
      <w:marLeft w:val="0"/>
      <w:marRight w:val="0"/>
      <w:marTop w:val="0"/>
      <w:marBottom w:val="0"/>
      <w:divBdr>
        <w:top w:val="none" w:sz="0" w:space="0" w:color="auto"/>
        <w:left w:val="none" w:sz="0" w:space="0" w:color="auto"/>
        <w:bottom w:val="none" w:sz="0" w:space="0" w:color="auto"/>
        <w:right w:val="none" w:sz="0" w:space="0" w:color="auto"/>
      </w:divBdr>
    </w:div>
    <w:div w:id="402215657">
      <w:bodyDiv w:val="1"/>
      <w:marLeft w:val="0"/>
      <w:marRight w:val="0"/>
      <w:marTop w:val="0"/>
      <w:marBottom w:val="0"/>
      <w:divBdr>
        <w:top w:val="none" w:sz="0" w:space="0" w:color="auto"/>
        <w:left w:val="none" w:sz="0" w:space="0" w:color="auto"/>
        <w:bottom w:val="none" w:sz="0" w:space="0" w:color="auto"/>
        <w:right w:val="none" w:sz="0" w:space="0" w:color="auto"/>
      </w:divBdr>
    </w:div>
    <w:div w:id="611784189">
      <w:bodyDiv w:val="1"/>
      <w:marLeft w:val="0"/>
      <w:marRight w:val="0"/>
      <w:marTop w:val="0"/>
      <w:marBottom w:val="0"/>
      <w:divBdr>
        <w:top w:val="none" w:sz="0" w:space="0" w:color="auto"/>
        <w:left w:val="none" w:sz="0" w:space="0" w:color="auto"/>
        <w:bottom w:val="none" w:sz="0" w:space="0" w:color="auto"/>
        <w:right w:val="none" w:sz="0" w:space="0" w:color="auto"/>
      </w:divBdr>
    </w:div>
    <w:div w:id="642538559">
      <w:bodyDiv w:val="1"/>
      <w:marLeft w:val="0"/>
      <w:marRight w:val="0"/>
      <w:marTop w:val="0"/>
      <w:marBottom w:val="0"/>
      <w:divBdr>
        <w:top w:val="none" w:sz="0" w:space="0" w:color="auto"/>
        <w:left w:val="none" w:sz="0" w:space="0" w:color="auto"/>
        <w:bottom w:val="none" w:sz="0" w:space="0" w:color="auto"/>
        <w:right w:val="none" w:sz="0" w:space="0" w:color="auto"/>
      </w:divBdr>
    </w:div>
    <w:div w:id="709184007">
      <w:bodyDiv w:val="1"/>
      <w:marLeft w:val="0"/>
      <w:marRight w:val="0"/>
      <w:marTop w:val="0"/>
      <w:marBottom w:val="0"/>
      <w:divBdr>
        <w:top w:val="none" w:sz="0" w:space="0" w:color="auto"/>
        <w:left w:val="none" w:sz="0" w:space="0" w:color="auto"/>
        <w:bottom w:val="none" w:sz="0" w:space="0" w:color="auto"/>
        <w:right w:val="none" w:sz="0" w:space="0" w:color="auto"/>
      </w:divBdr>
      <w:divsChild>
        <w:div w:id="86848955">
          <w:marLeft w:val="0"/>
          <w:marRight w:val="0"/>
          <w:marTop w:val="0"/>
          <w:marBottom w:val="0"/>
          <w:divBdr>
            <w:top w:val="none" w:sz="0" w:space="0" w:color="auto"/>
            <w:left w:val="none" w:sz="0" w:space="0" w:color="auto"/>
            <w:bottom w:val="none" w:sz="0" w:space="0" w:color="auto"/>
            <w:right w:val="none" w:sz="0" w:space="0" w:color="auto"/>
          </w:divBdr>
        </w:div>
        <w:div w:id="472259385">
          <w:marLeft w:val="0"/>
          <w:marRight w:val="0"/>
          <w:marTop w:val="0"/>
          <w:marBottom w:val="0"/>
          <w:divBdr>
            <w:top w:val="none" w:sz="0" w:space="0" w:color="auto"/>
            <w:left w:val="none" w:sz="0" w:space="0" w:color="auto"/>
            <w:bottom w:val="none" w:sz="0" w:space="0" w:color="auto"/>
            <w:right w:val="none" w:sz="0" w:space="0" w:color="auto"/>
          </w:divBdr>
        </w:div>
        <w:div w:id="1857620633">
          <w:marLeft w:val="0"/>
          <w:marRight w:val="0"/>
          <w:marTop w:val="0"/>
          <w:marBottom w:val="0"/>
          <w:divBdr>
            <w:top w:val="none" w:sz="0" w:space="0" w:color="auto"/>
            <w:left w:val="none" w:sz="0" w:space="0" w:color="auto"/>
            <w:bottom w:val="none" w:sz="0" w:space="0" w:color="auto"/>
            <w:right w:val="none" w:sz="0" w:space="0" w:color="auto"/>
          </w:divBdr>
        </w:div>
        <w:div w:id="1995647390">
          <w:marLeft w:val="0"/>
          <w:marRight w:val="0"/>
          <w:marTop w:val="0"/>
          <w:marBottom w:val="0"/>
          <w:divBdr>
            <w:top w:val="none" w:sz="0" w:space="0" w:color="auto"/>
            <w:left w:val="none" w:sz="0" w:space="0" w:color="auto"/>
            <w:bottom w:val="none" w:sz="0" w:space="0" w:color="auto"/>
            <w:right w:val="none" w:sz="0" w:space="0" w:color="auto"/>
          </w:divBdr>
        </w:div>
      </w:divsChild>
    </w:div>
    <w:div w:id="710498690">
      <w:bodyDiv w:val="1"/>
      <w:marLeft w:val="0"/>
      <w:marRight w:val="0"/>
      <w:marTop w:val="0"/>
      <w:marBottom w:val="0"/>
      <w:divBdr>
        <w:top w:val="none" w:sz="0" w:space="0" w:color="auto"/>
        <w:left w:val="none" w:sz="0" w:space="0" w:color="auto"/>
        <w:bottom w:val="none" w:sz="0" w:space="0" w:color="auto"/>
        <w:right w:val="none" w:sz="0" w:space="0" w:color="auto"/>
      </w:divBdr>
    </w:div>
    <w:div w:id="713164637">
      <w:bodyDiv w:val="1"/>
      <w:marLeft w:val="0"/>
      <w:marRight w:val="0"/>
      <w:marTop w:val="0"/>
      <w:marBottom w:val="0"/>
      <w:divBdr>
        <w:top w:val="none" w:sz="0" w:space="0" w:color="auto"/>
        <w:left w:val="none" w:sz="0" w:space="0" w:color="auto"/>
        <w:bottom w:val="none" w:sz="0" w:space="0" w:color="auto"/>
        <w:right w:val="none" w:sz="0" w:space="0" w:color="auto"/>
      </w:divBdr>
      <w:divsChild>
        <w:div w:id="328753622">
          <w:marLeft w:val="0"/>
          <w:marRight w:val="0"/>
          <w:marTop w:val="0"/>
          <w:marBottom w:val="0"/>
          <w:divBdr>
            <w:top w:val="none" w:sz="0" w:space="0" w:color="auto"/>
            <w:left w:val="none" w:sz="0" w:space="0" w:color="auto"/>
            <w:bottom w:val="none" w:sz="0" w:space="0" w:color="auto"/>
            <w:right w:val="none" w:sz="0" w:space="0" w:color="auto"/>
          </w:divBdr>
        </w:div>
        <w:div w:id="584194607">
          <w:marLeft w:val="0"/>
          <w:marRight w:val="0"/>
          <w:marTop w:val="0"/>
          <w:marBottom w:val="0"/>
          <w:divBdr>
            <w:top w:val="none" w:sz="0" w:space="0" w:color="auto"/>
            <w:left w:val="none" w:sz="0" w:space="0" w:color="auto"/>
            <w:bottom w:val="none" w:sz="0" w:space="0" w:color="auto"/>
            <w:right w:val="none" w:sz="0" w:space="0" w:color="auto"/>
          </w:divBdr>
        </w:div>
        <w:div w:id="940331768">
          <w:marLeft w:val="0"/>
          <w:marRight w:val="0"/>
          <w:marTop w:val="0"/>
          <w:marBottom w:val="0"/>
          <w:divBdr>
            <w:top w:val="none" w:sz="0" w:space="0" w:color="auto"/>
            <w:left w:val="none" w:sz="0" w:space="0" w:color="auto"/>
            <w:bottom w:val="none" w:sz="0" w:space="0" w:color="auto"/>
            <w:right w:val="none" w:sz="0" w:space="0" w:color="auto"/>
          </w:divBdr>
        </w:div>
        <w:div w:id="995911558">
          <w:marLeft w:val="0"/>
          <w:marRight w:val="0"/>
          <w:marTop w:val="0"/>
          <w:marBottom w:val="0"/>
          <w:divBdr>
            <w:top w:val="none" w:sz="0" w:space="0" w:color="auto"/>
            <w:left w:val="none" w:sz="0" w:space="0" w:color="auto"/>
            <w:bottom w:val="none" w:sz="0" w:space="0" w:color="auto"/>
            <w:right w:val="none" w:sz="0" w:space="0" w:color="auto"/>
          </w:divBdr>
        </w:div>
        <w:div w:id="1516458568">
          <w:marLeft w:val="0"/>
          <w:marRight w:val="0"/>
          <w:marTop w:val="0"/>
          <w:marBottom w:val="0"/>
          <w:divBdr>
            <w:top w:val="none" w:sz="0" w:space="0" w:color="auto"/>
            <w:left w:val="none" w:sz="0" w:space="0" w:color="auto"/>
            <w:bottom w:val="none" w:sz="0" w:space="0" w:color="auto"/>
            <w:right w:val="none" w:sz="0" w:space="0" w:color="auto"/>
          </w:divBdr>
        </w:div>
        <w:div w:id="2120492626">
          <w:marLeft w:val="0"/>
          <w:marRight w:val="0"/>
          <w:marTop w:val="0"/>
          <w:marBottom w:val="0"/>
          <w:divBdr>
            <w:top w:val="none" w:sz="0" w:space="0" w:color="auto"/>
            <w:left w:val="none" w:sz="0" w:space="0" w:color="auto"/>
            <w:bottom w:val="none" w:sz="0" w:space="0" w:color="auto"/>
            <w:right w:val="none" w:sz="0" w:space="0" w:color="auto"/>
          </w:divBdr>
        </w:div>
      </w:divsChild>
    </w:div>
    <w:div w:id="731467894">
      <w:bodyDiv w:val="1"/>
      <w:marLeft w:val="0"/>
      <w:marRight w:val="0"/>
      <w:marTop w:val="0"/>
      <w:marBottom w:val="0"/>
      <w:divBdr>
        <w:top w:val="none" w:sz="0" w:space="0" w:color="auto"/>
        <w:left w:val="none" w:sz="0" w:space="0" w:color="auto"/>
        <w:bottom w:val="none" w:sz="0" w:space="0" w:color="auto"/>
        <w:right w:val="none" w:sz="0" w:space="0" w:color="auto"/>
      </w:divBdr>
      <w:divsChild>
        <w:div w:id="23485224">
          <w:marLeft w:val="0"/>
          <w:marRight w:val="0"/>
          <w:marTop w:val="240"/>
          <w:marBottom w:val="240"/>
          <w:divBdr>
            <w:top w:val="none" w:sz="0" w:space="0" w:color="auto"/>
            <w:left w:val="none" w:sz="0" w:space="0" w:color="auto"/>
            <w:bottom w:val="none" w:sz="0" w:space="0" w:color="auto"/>
            <w:right w:val="none" w:sz="0" w:space="0" w:color="auto"/>
          </w:divBdr>
        </w:div>
        <w:div w:id="218565313">
          <w:marLeft w:val="0"/>
          <w:marRight w:val="0"/>
          <w:marTop w:val="240"/>
          <w:marBottom w:val="240"/>
          <w:divBdr>
            <w:top w:val="none" w:sz="0" w:space="0" w:color="auto"/>
            <w:left w:val="none" w:sz="0" w:space="0" w:color="auto"/>
            <w:bottom w:val="none" w:sz="0" w:space="0" w:color="auto"/>
            <w:right w:val="none" w:sz="0" w:space="0" w:color="auto"/>
          </w:divBdr>
        </w:div>
        <w:div w:id="721292911">
          <w:marLeft w:val="0"/>
          <w:marRight w:val="0"/>
          <w:marTop w:val="240"/>
          <w:marBottom w:val="240"/>
          <w:divBdr>
            <w:top w:val="none" w:sz="0" w:space="0" w:color="auto"/>
            <w:left w:val="none" w:sz="0" w:space="0" w:color="auto"/>
            <w:bottom w:val="none" w:sz="0" w:space="0" w:color="auto"/>
            <w:right w:val="none" w:sz="0" w:space="0" w:color="auto"/>
          </w:divBdr>
        </w:div>
        <w:div w:id="1289815778">
          <w:marLeft w:val="0"/>
          <w:marRight w:val="0"/>
          <w:marTop w:val="240"/>
          <w:marBottom w:val="240"/>
          <w:divBdr>
            <w:top w:val="none" w:sz="0" w:space="0" w:color="auto"/>
            <w:left w:val="none" w:sz="0" w:space="0" w:color="auto"/>
            <w:bottom w:val="none" w:sz="0" w:space="0" w:color="auto"/>
            <w:right w:val="none" w:sz="0" w:space="0" w:color="auto"/>
          </w:divBdr>
        </w:div>
        <w:div w:id="1387485427">
          <w:marLeft w:val="0"/>
          <w:marRight w:val="0"/>
          <w:marTop w:val="240"/>
          <w:marBottom w:val="240"/>
          <w:divBdr>
            <w:top w:val="none" w:sz="0" w:space="0" w:color="auto"/>
            <w:left w:val="none" w:sz="0" w:space="0" w:color="auto"/>
            <w:bottom w:val="none" w:sz="0" w:space="0" w:color="auto"/>
            <w:right w:val="none" w:sz="0" w:space="0" w:color="auto"/>
          </w:divBdr>
        </w:div>
      </w:divsChild>
    </w:div>
    <w:div w:id="734930490">
      <w:bodyDiv w:val="1"/>
      <w:marLeft w:val="0"/>
      <w:marRight w:val="0"/>
      <w:marTop w:val="0"/>
      <w:marBottom w:val="0"/>
      <w:divBdr>
        <w:top w:val="none" w:sz="0" w:space="0" w:color="auto"/>
        <w:left w:val="none" w:sz="0" w:space="0" w:color="auto"/>
        <w:bottom w:val="none" w:sz="0" w:space="0" w:color="auto"/>
        <w:right w:val="none" w:sz="0" w:space="0" w:color="auto"/>
      </w:divBdr>
    </w:div>
    <w:div w:id="759330012">
      <w:bodyDiv w:val="1"/>
      <w:marLeft w:val="0"/>
      <w:marRight w:val="0"/>
      <w:marTop w:val="0"/>
      <w:marBottom w:val="0"/>
      <w:divBdr>
        <w:top w:val="none" w:sz="0" w:space="0" w:color="auto"/>
        <w:left w:val="none" w:sz="0" w:space="0" w:color="auto"/>
        <w:bottom w:val="none" w:sz="0" w:space="0" w:color="auto"/>
        <w:right w:val="none" w:sz="0" w:space="0" w:color="auto"/>
      </w:divBdr>
    </w:div>
    <w:div w:id="912853484">
      <w:bodyDiv w:val="1"/>
      <w:marLeft w:val="0"/>
      <w:marRight w:val="0"/>
      <w:marTop w:val="0"/>
      <w:marBottom w:val="0"/>
      <w:divBdr>
        <w:top w:val="none" w:sz="0" w:space="0" w:color="auto"/>
        <w:left w:val="none" w:sz="0" w:space="0" w:color="auto"/>
        <w:bottom w:val="none" w:sz="0" w:space="0" w:color="auto"/>
        <w:right w:val="none" w:sz="0" w:space="0" w:color="auto"/>
      </w:divBdr>
    </w:div>
    <w:div w:id="915356027">
      <w:bodyDiv w:val="1"/>
      <w:marLeft w:val="0"/>
      <w:marRight w:val="0"/>
      <w:marTop w:val="0"/>
      <w:marBottom w:val="0"/>
      <w:divBdr>
        <w:top w:val="none" w:sz="0" w:space="0" w:color="auto"/>
        <w:left w:val="none" w:sz="0" w:space="0" w:color="auto"/>
        <w:bottom w:val="none" w:sz="0" w:space="0" w:color="auto"/>
        <w:right w:val="none" w:sz="0" w:space="0" w:color="auto"/>
      </w:divBdr>
    </w:div>
    <w:div w:id="986517340">
      <w:bodyDiv w:val="1"/>
      <w:marLeft w:val="0"/>
      <w:marRight w:val="0"/>
      <w:marTop w:val="0"/>
      <w:marBottom w:val="0"/>
      <w:divBdr>
        <w:top w:val="none" w:sz="0" w:space="0" w:color="auto"/>
        <w:left w:val="none" w:sz="0" w:space="0" w:color="auto"/>
        <w:bottom w:val="none" w:sz="0" w:space="0" w:color="auto"/>
        <w:right w:val="none" w:sz="0" w:space="0" w:color="auto"/>
      </w:divBdr>
    </w:div>
    <w:div w:id="994724979">
      <w:bodyDiv w:val="1"/>
      <w:marLeft w:val="0"/>
      <w:marRight w:val="0"/>
      <w:marTop w:val="0"/>
      <w:marBottom w:val="0"/>
      <w:divBdr>
        <w:top w:val="none" w:sz="0" w:space="0" w:color="auto"/>
        <w:left w:val="none" w:sz="0" w:space="0" w:color="auto"/>
        <w:bottom w:val="none" w:sz="0" w:space="0" w:color="auto"/>
        <w:right w:val="none" w:sz="0" w:space="0" w:color="auto"/>
      </w:divBdr>
    </w:div>
    <w:div w:id="1027213592">
      <w:bodyDiv w:val="1"/>
      <w:marLeft w:val="0"/>
      <w:marRight w:val="0"/>
      <w:marTop w:val="0"/>
      <w:marBottom w:val="0"/>
      <w:divBdr>
        <w:top w:val="none" w:sz="0" w:space="0" w:color="auto"/>
        <w:left w:val="none" w:sz="0" w:space="0" w:color="auto"/>
        <w:bottom w:val="none" w:sz="0" w:space="0" w:color="auto"/>
        <w:right w:val="none" w:sz="0" w:space="0" w:color="auto"/>
      </w:divBdr>
    </w:div>
    <w:div w:id="1184595076">
      <w:bodyDiv w:val="1"/>
      <w:marLeft w:val="0"/>
      <w:marRight w:val="0"/>
      <w:marTop w:val="0"/>
      <w:marBottom w:val="0"/>
      <w:divBdr>
        <w:top w:val="none" w:sz="0" w:space="0" w:color="auto"/>
        <w:left w:val="none" w:sz="0" w:space="0" w:color="auto"/>
        <w:bottom w:val="none" w:sz="0" w:space="0" w:color="auto"/>
        <w:right w:val="none" w:sz="0" w:space="0" w:color="auto"/>
      </w:divBdr>
    </w:div>
    <w:div w:id="1283655395">
      <w:bodyDiv w:val="1"/>
      <w:marLeft w:val="0"/>
      <w:marRight w:val="0"/>
      <w:marTop w:val="0"/>
      <w:marBottom w:val="0"/>
      <w:divBdr>
        <w:top w:val="none" w:sz="0" w:space="0" w:color="auto"/>
        <w:left w:val="none" w:sz="0" w:space="0" w:color="auto"/>
        <w:bottom w:val="none" w:sz="0" w:space="0" w:color="auto"/>
        <w:right w:val="none" w:sz="0" w:space="0" w:color="auto"/>
      </w:divBdr>
    </w:div>
    <w:div w:id="1323238045">
      <w:bodyDiv w:val="1"/>
      <w:marLeft w:val="0"/>
      <w:marRight w:val="0"/>
      <w:marTop w:val="0"/>
      <w:marBottom w:val="0"/>
      <w:divBdr>
        <w:top w:val="none" w:sz="0" w:space="0" w:color="auto"/>
        <w:left w:val="none" w:sz="0" w:space="0" w:color="auto"/>
        <w:bottom w:val="none" w:sz="0" w:space="0" w:color="auto"/>
        <w:right w:val="none" w:sz="0" w:space="0" w:color="auto"/>
      </w:divBdr>
    </w:div>
    <w:div w:id="1337227082">
      <w:bodyDiv w:val="1"/>
      <w:marLeft w:val="0"/>
      <w:marRight w:val="0"/>
      <w:marTop w:val="0"/>
      <w:marBottom w:val="0"/>
      <w:divBdr>
        <w:top w:val="none" w:sz="0" w:space="0" w:color="auto"/>
        <w:left w:val="none" w:sz="0" w:space="0" w:color="auto"/>
        <w:bottom w:val="none" w:sz="0" w:space="0" w:color="auto"/>
        <w:right w:val="none" w:sz="0" w:space="0" w:color="auto"/>
      </w:divBdr>
      <w:divsChild>
        <w:div w:id="207106624">
          <w:marLeft w:val="0"/>
          <w:marRight w:val="0"/>
          <w:marTop w:val="0"/>
          <w:marBottom w:val="0"/>
          <w:divBdr>
            <w:top w:val="none" w:sz="0" w:space="0" w:color="auto"/>
            <w:left w:val="none" w:sz="0" w:space="0" w:color="auto"/>
            <w:bottom w:val="none" w:sz="0" w:space="0" w:color="auto"/>
            <w:right w:val="none" w:sz="0" w:space="0" w:color="auto"/>
          </w:divBdr>
        </w:div>
        <w:div w:id="479619945">
          <w:marLeft w:val="0"/>
          <w:marRight w:val="0"/>
          <w:marTop w:val="0"/>
          <w:marBottom w:val="0"/>
          <w:divBdr>
            <w:top w:val="none" w:sz="0" w:space="0" w:color="auto"/>
            <w:left w:val="none" w:sz="0" w:space="0" w:color="auto"/>
            <w:bottom w:val="none" w:sz="0" w:space="0" w:color="auto"/>
            <w:right w:val="none" w:sz="0" w:space="0" w:color="auto"/>
          </w:divBdr>
        </w:div>
        <w:div w:id="1083991439">
          <w:marLeft w:val="0"/>
          <w:marRight w:val="0"/>
          <w:marTop w:val="0"/>
          <w:marBottom w:val="0"/>
          <w:divBdr>
            <w:top w:val="none" w:sz="0" w:space="0" w:color="auto"/>
            <w:left w:val="none" w:sz="0" w:space="0" w:color="auto"/>
            <w:bottom w:val="none" w:sz="0" w:space="0" w:color="auto"/>
            <w:right w:val="none" w:sz="0" w:space="0" w:color="auto"/>
          </w:divBdr>
        </w:div>
        <w:div w:id="1359085643">
          <w:marLeft w:val="0"/>
          <w:marRight w:val="0"/>
          <w:marTop w:val="0"/>
          <w:marBottom w:val="0"/>
          <w:divBdr>
            <w:top w:val="none" w:sz="0" w:space="0" w:color="auto"/>
            <w:left w:val="none" w:sz="0" w:space="0" w:color="auto"/>
            <w:bottom w:val="none" w:sz="0" w:space="0" w:color="auto"/>
            <w:right w:val="none" w:sz="0" w:space="0" w:color="auto"/>
          </w:divBdr>
        </w:div>
        <w:div w:id="1374621253">
          <w:marLeft w:val="0"/>
          <w:marRight w:val="0"/>
          <w:marTop w:val="0"/>
          <w:marBottom w:val="0"/>
          <w:divBdr>
            <w:top w:val="none" w:sz="0" w:space="0" w:color="auto"/>
            <w:left w:val="none" w:sz="0" w:space="0" w:color="auto"/>
            <w:bottom w:val="none" w:sz="0" w:space="0" w:color="auto"/>
            <w:right w:val="none" w:sz="0" w:space="0" w:color="auto"/>
          </w:divBdr>
        </w:div>
        <w:div w:id="1482162709">
          <w:marLeft w:val="0"/>
          <w:marRight w:val="0"/>
          <w:marTop w:val="0"/>
          <w:marBottom w:val="0"/>
          <w:divBdr>
            <w:top w:val="none" w:sz="0" w:space="0" w:color="auto"/>
            <w:left w:val="none" w:sz="0" w:space="0" w:color="auto"/>
            <w:bottom w:val="none" w:sz="0" w:space="0" w:color="auto"/>
            <w:right w:val="none" w:sz="0" w:space="0" w:color="auto"/>
          </w:divBdr>
        </w:div>
        <w:div w:id="1813016271">
          <w:marLeft w:val="0"/>
          <w:marRight w:val="0"/>
          <w:marTop w:val="0"/>
          <w:marBottom w:val="0"/>
          <w:divBdr>
            <w:top w:val="none" w:sz="0" w:space="0" w:color="auto"/>
            <w:left w:val="none" w:sz="0" w:space="0" w:color="auto"/>
            <w:bottom w:val="none" w:sz="0" w:space="0" w:color="auto"/>
            <w:right w:val="none" w:sz="0" w:space="0" w:color="auto"/>
          </w:divBdr>
        </w:div>
      </w:divsChild>
    </w:div>
    <w:div w:id="1339693828">
      <w:bodyDiv w:val="1"/>
      <w:marLeft w:val="0"/>
      <w:marRight w:val="0"/>
      <w:marTop w:val="0"/>
      <w:marBottom w:val="0"/>
      <w:divBdr>
        <w:top w:val="none" w:sz="0" w:space="0" w:color="auto"/>
        <w:left w:val="none" w:sz="0" w:space="0" w:color="auto"/>
        <w:bottom w:val="none" w:sz="0" w:space="0" w:color="auto"/>
        <w:right w:val="none" w:sz="0" w:space="0" w:color="auto"/>
      </w:divBdr>
    </w:div>
    <w:div w:id="1345477752">
      <w:bodyDiv w:val="1"/>
      <w:marLeft w:val="0"/>
      <w:marRight w:val="0"/>
      <w:marTop w:val="0"/>
      <w:marBottom w:val="0"/>
      <w:divBdr>
        <w:top w:val="none" w:sz="0" w:space="0" w:color="auto"/>
        <w:left w:val="none" w:sz="0" w:space="0" w:color="auto"/>
        <w:bottom w:val="none" w:sz="0" w:space="0" w:color="auto"/>
        <w:right w:val="none" w:sz="0" w:space="0" w:color="auto"/>
      </w:divBdr>
    </w:div>
    <w:div w:id="1436052007">
      <w:bodyDiv w:val="1"/>
      <w:marLeft w:val="0"/>
      <w:marRight w:val="0"/>
      <w:marTop w:val="0"/>
      <w:marBottom w:val="0"/>
      <w:divBdr>
        <w:top w:val="none" w:sz="0" w:space="0" w:color="auto"/>
        <w:left w:val="none" w:sz="0" w:space="0" w:color="auto"/>
        <w:bottom w:val="none" w:sz="0" w:space="0" w:color="auto"/>
        <w:right w:val="none" w:sz="0" w:space="0" w:color="auto"/>
      </w:divBdr>
      <w:divsChild>
        <w:div w:id="1240678133">
          <w:marLeft w:val="720"/>
          <w:marRight w:val="0"/>
          <w:marTop w:val="0"/>
          <w:marBottom w:val="120"/>
          <w:divBdr>
            <w:top w:val="none" w:sz="0" w:space="0" w:color="auto"/>
            <w:left w:val="none" w:sz="0" w:space="0" w:color="auto"/>
            <w:bottom w:val="none" w:sz="0" w:space="0" w:color="auto"/>
            <w:right w:val="none" w:sz="0" w:space="0" w:color="auto"/>
          </w:divBdr>
        </w:div>
      </w:divsChild>
    </w:div>
    <w:div w:id="1544125630">
      <w:bodyDiv w:val="1"/>
      <w:marLeft w:val="0"/>
      <w:marRight w:val="0"/>
      <w:marTop w:val="0"/>
      <w:marBottom w:val="0"/>
      <w:divBdr>
        <w:top w:val="none" w:sz="0" w:space="0" w:color="auto"/>
        <w:left w:val="none" w:sz="0" w:space="0" w:color="auto"/>
        <w:bottom w:val="none" w:sz="0" w:space="0" w:color="auto"/>
        <w:right w:val="none" w:sz="0" w:space="0" w:color="auto"/>
      </w:divBdr>
    </w:div>
    <w:div w:id="1623457988">
      <w:bodyDiv w:val="1"/>
      <w:marLeft w:val="0"/>
      <w:marRight w:val="0"/>
      <w:marTop w:val="0"/>
      <w:marBottom w:val="0"/>
      <w:divBdr>
        <w:top w:val="none" w:sz="0" w:space="0" w:color="auto"/>
        <w:left w:val="none" w:sz="0" w:space="0" w:color="auto"/>
        <w:bottom w:val="none" w:sz="0" w:space="0" w:color="auto"/>
        <w:right w:val="none" w:sz="0" w:space="0" w:color="auto"/>
      </w:divBdr>
    </w:div>
    <w:div w:id="1682273495">
      <w:bodyDiv w:val="1"/>
      <w:marLeft w:val="0"/>
      <w:marRight w:val="0"/>
      <w:marTop w:val="0"/>
      <w:marBottom w:val="0"/>
      <w:divBdr>
        <w:top w:val="none" w:sz="0" w:space="0" w:color="auto"/>
        <w:left w:val="none" w:sz="0" w:space="0" w:color="auto"/>
        <w:bottom w:val="none" w:sz="0" w:space="0" w:color="auto"/>
        <w:right w:val="none" w:sz="0" w:space="0" w:color="auto"/>
      </w:divBdr>
    </w:div>
    <w:div w:id="1721594342">
      <w:bodyDiv w:val="1"/>
      <w:marLeft w:val="0"/>
      <w:marRight w:val="0"/>
      <w:marTop w:val="0"/>
      <w:marBottom w:val="0"/>
      <w:divBdr>
        <w:top w:val="none" w:sz="0" w:space="0" w:color="auto"/>
        <w:left w:val="none" w:sz="0" w:space="0" w:color="auto"/>
        <w:bottom w:val="none" w:sz="0" w:space="0" w:color="auto"/>
        <w:right w:val="none" w:sz="0" w:space="0" w:color="auto"/>
      </w:divBdr>
    </w:div>
    <w:div w:id="1729573267">
      <w:bodyDiv w:val="1"/>
      <w:marLeft w:val="0"/>
      <w:marRight w:val="0"/>
      <w:marTop w:val="0"/>
      <w:marBottom w:val="0"/>
      <w:divBdr>
        <w:top w:val="none" w:sz="0" w:space="0" w:color="auto"/>
        <w:left w:val="none" w:sz="0" w:space="0" w:color="auto"/>
        <w:bottom w:val="none" w:sz="0" w:space="0" w:color="auto"/>
        <w:right w:val="none" w:sz="0" w:space="0" w:color="auto"/>
      </w:divBdr>
      <w:divsChild>
        <w:div w:id="591593571">
          <w:marLeft w:val="0"/>
          <w:marRight w:val="0"/>
          <w:marTop w:val="0"/>
          <w:marBottom w:val="0"/>
          <w:divBdr>
            <w:top w:val="none" w:sz="0" w:space="0" w:color="auto"/>
            <w:left w:val="none" w:sz="0" w:space="0" w:color="auto"/>
            <w:bottom w:val="none" w:sz="0" w:space="0" w:color="auto"/>
            <w:right w:val="none" w:sz="0" w:space="0" w:color="auto"/>
          </w:divBdr>
        </w:div>
        <w:div w:id="887569400">
          <w:marLeft w:val="0"/>
          <w:marRight w:val="0"/>
          <w:marTop w:val="0"/>
          <w:marBottom w:val="0"/>
          <w:divBdr>
            <w:top w:val="none" w:sz="0" w:space="0" w:color="auto"/>
            <w:left w:val="none" w:sz="0" w:space="0" w:color="auto"/>
            <w:bottom w:val="none" w:sz="0" w:space="0" w:color="auto"/>
            <w:right w:val="none" w:sz="0" w:space="0" w:color="auto"/>
          </w:divBdr>
        </w:div>
        <w:div w:id="1038165019">
          <w:marLeft w:val="0"/>
          <w:marRight w:val="0"/>
          <w:marTop w:val="0"/>
          <w:marBottom w:val="0"/>
          <w:divBdr>
            <w:top w:val="none" w:sz="0" w:space="0" w:color="auto"/>
            <w:left w:val="none" w:sz="0" w:space="0" w:color="auto"/>
            <w:bottom w:val="none" w:sz="0" w:space="0" w:color="auto"/>
            <w:right w:val="none" w:sz="0" w:space="0" w:color="auto"/>
          </w:divBdr>
        </w:div>
        <w:div w:id="1063866044">
          <w:marLeft w:val="0"/>
          <w:marRight w:val="0"/>
          <w:marTop w:val="0"/>
          <w:marBottom w:val="0"/>
          <w:divBdr>
            <w:top w:val="none" w:sz="0" w:space="0" w:color="auto"/>
            <w:left w:val="none" w:sz="0" w:space="0" w:color="auto"/>
            <w:bottom w:val="none" w:sz="0" w:space="0" w:color="auto"/>
            <w:right w:val="none" w:sz="0" w:space="0" w:color="auto"/>
          </w:divBdr>
        </w:div>
        <w:div w:id="1611471708">
          <w:marLeft w:val="0"/>
          <w:marRight w:val="0"/>
          <w:marTop w:val="0"/>
          <w:marBottom w:val="0"/>
          <w:divBdr>
            <w:top w:val="none" w:sz="0" w:space="0" w:color="auto"/>
            <w:left w:val="none" w:sz="0" w:space="0" w:color="auto"/>
            <w:bottom w:val="none" w:sz="0" w:space="0" w:color="auto"/>
            <w:right w:val="none" w:sz="0" w:space="0" w:color="auto"/>
          </w:divBdr>
        </w:div>
        <w:div w:id="1790781499">
          <w:marLeft w:val="0"/>
          <w:marRight w:val="0"/>
          <w:marTop w:val="0"/>
          <w:marBottom w:val="0"/>
          <w:divBdr>
            <w:top w:val="none" w:sz="0" w:space="0" w:color="auto"/>
            <w:left w:val="none" w:sz="0" w:space="0" w:color="auto"/>
            <w:bottom w:val="none" w:sz="0" w:space="0" w:color="auto"/>
            <w:right w:val="none" w:sz="0" w:space="0" w:color="auto"/>
          </w:divBdr>
        </w:div>
        <w:div w:id="1823228421">
          <w:marLeft w:val="0"/>
          <w:marRight w:val="0"/>
          <w:marTop w:val="0"/>
          <w:marBottom w:val="0"/>
          <w:divBdr>
            <w:top w:val="none" w:sz="0" w:space="0" w:color="auto"/>
            <w:left w:val="none" w:sz="0" w:space="0" w:color="auto"/>
            <w:bottom w:val="none" w:sz="0" w:space="0" w:color="auto"/>
            <w:right w:val="none" w:sz="0" w:space="0" w:color="auto"/>
          </w:divBdr>
        </w:div>
      </w:divsChild>
    </w:div>
    <w:div w:id="1747648751">
      <w:bodyDiv w:val="1"/>
      <w:marLeft w:val="0"/>
      <w:marRight w:val="0"/>
      <w:marTop w:val="0"/>
      <w:marBottom w:val="0"/>
      <w:divBdr>
        <w:top w:val="none" w:sz="0" w:space="0" w:color="auto"/>
        <w:left w:val="none" w:sz="0" w:space="0" w:color="auto"/>
        <w:bottom w:val="none" w:sz="0" w:space="0" w:color="auto"/>
        <w:right w:val="none" w:sz="0" w:space="0" w:color="auto"/>
      </w:divBdr>
    </w:div>
    <w:div w:id="1811172569">
      <w:bodyDiv w:val="1"/>
      <w:marLeft w:val="0"/>
      <w:marRight w:val="0"/>
      <w:marTop w:val="0"/>
      <w:marBottom w:val="0"/>
      <w:divBdr>
        <w:top w:val="none" w:sz="0" w:space="0" w:color="auto"/>
        <w:left w:val="none" w:sz="0" w:space="0" w:color="auto"/>
        <w:bottom w:val="none" w:sz="0" w:space="0" w:color="auto"/>
        <w:right w:val="none" w:sz="0" w:space="0" w:color="auto"/>
      </w:divBdr>
    </w:div>
    <w:div w:id="1870332438">
      <w:bodyDiv w:val="1"/>
      <w:marLeft w:val="0"/>
      <w:marRight w:val="0"/>
      <w:marTop w:val="0"/>
      <w:marBottom w:val="0"/>
      <w:divBdr>
        <w:top w:val="none" w:sz="0" w:space="0" w:color="auto"/>
        <w:left w:val="none" w:sz="0" w:space="0" w:color="auto"/>
        <w:bottom w:val="none" w:sz="0" w:space="0" w:color="auto"/>
        <w:right w:val="none" w:sz="0" w:space="0" w:color="auto"/>
      </w:divBdr>
    </w:div>
    <w:div w:id="1899780674">
      <w:bodyDiv w:val="1"/>
      <w:marLeft w:val="0"/>
      <w:marRight w:val="0"/>
      <w:marTop w:val="0"/>
      <w:marBottom w:val="0"/>
      <w:divBdr>
        <w:top w:val="none" w:sz="0" w:space="0" w:color="auto"/>
        <w:left w:val="none" w:sz="0" w:space="0" w:color="auto"/>
        <w:bottom w:val="none" w:sz="0" w:space="0" w:color="auto"/>
        <w:right w:val="none" w:sz="0" w:space="0" w:color="auto"/>
      </w:divBdr>
    </w:div>
    <w:div w:id="1904023841">
      <w:bodyDiv w:val="1"/>
      <w:marLeft w:val="0"/>
      <w:marRight w:val="0"/>
      <w:marTop w:val="0"/>
      <w:marBottom w:val="0"/>
      <w:divBdr>
        <w:top w:val="none" w:sz="0" w:space="0" w:color="auto"/>
        <w:left w:val="none" w:sz="0" w:space="0" w:color="auto"/>
        <w:bottom w:val="none" w:sz="0" w:space="0" w:color="auto"/>
        <w:right w:val="none" w:sz="0" w:space="0" w:color="auto"/>
      </w:divBdr>
    </w:div>
    <w:div w:id="1922716682">
      <w:bodyDiv w:val="1"/>
      <w:marLeft w:val="0"/>
      <w:marRight w:val="0"/>
      <w:marTop w:val="0"/>
      <w:marBottom w:val="0"/>
      <w:divBdr>
        <w:top w:val="none" w:sz="0" w:space="0" w:color="auto"/>
        <w:left w:val="none" w:sz="0" w:space="0" w:color="auto"/>
        <w:bottom w:val="none" w:sz="0" w:space="0" w:color="auto"/>
        <w:right w:val="none" w:sz="0" w:space="0" w:color="auto"/>
      </w:divBdr>
    </w:div>
    <w:div w:id="1953584024">
      <w:bodyDiv w:val="1"/>
      <w:marLeft w:val="0"/>
      <w:marRight w:val="0"/>
      <w:marTop w:val="0"/>
      <w:marBottom w:val="0"/>
      <w:divBdr>
        <w:top w:val="none" w:sz="0" w:space="0" w:color="auto"/>
        <w:left w:val="none" w:sz="0" w:space="0" w:color="auto"/>
        <w:bottom w:val="none" w:sz="0" w:space="0" w:color="auto"/>
        <w:right w:val="none" w:sz="0" w:space="0" w:color="auto"/>
      </w:divBdr>
      <w:divsChild>
        <w:div w:id="358313201">
          <w:marLeft w:val="720"/>
          <w:marRight w:val="0"/>
          <w:marTop w:val="0"/>
          <w:marBottom w:val="120"/>
          <w:divBdr>
            <w:top w:val="none" w:sz="0" w:space="0" w:color="auto"/>
            <w:left w:val="none" w:sz="0" w:space="0" w:color="auto"/>
            <w:bottom w:val="none" w:sz="0" w:space="0" w:color="auto"/>
            <w:right w:val="none" w:sz="0" w:space="0" w:color="auto"/>
          </w:divBdr>
        </w:div>
        <w:div w:id="1275357181">
          <w:marLeft w:val="720"/>
          <w:marRight w:val="0"/>
          <w:marTop w:val="0"/>
          <w:marBottom w:val="120"/>
          <w:divBdr>
            <w:top w:val="none" w:sz="0" w:space="0" w:color="auto"/>
            <w:left w:val="none" w:sz="0" w:space="0" w:color="auto"/>
            <w:bottom w:val="none" w:sz="0" w:space="0" w:color="auto"/>
            <w:right w:val="none" w:sz="0" w:space="0" w:color="auto"/>
          </w:divBdr>
        </w:div>
      </w:divsChild>
    </w:div>
    <w:div w:id="1985888335">
      <w:bodyDiv w:val="1"/>
      <w:marLeft w:val="0"/>
      <w:marRight w:val="0"/>
      <w:marTop w:val="0"/>
      <w:marBottom w:val="0"/>
      <w:divBdr>
        <w:top w:val="none" w:sz="0" w:space="0" w:color="auto"/>
        <w:left w:val="none" w:sz="0" w:space="0" w:color="auto"/>
        <w:bottom w:val="none" w:sz="0" w:space="0" w:color="auto"/>
        <w:right w:val="none" w:sz="0" w:space="0" w:color="auto"/>
      </w:divBdr>
    </w:div>
    <w:div w:id="2107800994">
      <w:bodyDiv w:val="1"/>
      <w:marLeft w:val="0"/>
      <w:marRight w:val="0"/>
      <w:marTop w:val="0"/>
      <w:marBottom w:val="0"/>
      <w:divBdr>
        <w:top w:val="none" w:sz="0" w:space="0" w:color="auto"/>
        <w:left w:val="none" w:sz="0" w:space="0" w:color="auto"/>
        <w:bottom w:val="none" w:sz="0" w:space="0" w:color="auto"/>
        <w:right w:val="none" w:sz="0" w:space="0" w:color="auto"/>
      </w:divBdr>
    </w:div>
    <w:div w:id="2111509350">
      <w:bodyDiv w:val="1"/>
      <w:marLeft w:val="0"/>
      <w:marRight w:val="0"/>
      <w:marTop w:val="0"/>
      <w:marBottom w:val="0"/>
      <w:divBdr>
        <w:top w:val="none" w:sz="0" w:space="0" w:color="auto"/>
        <w:left w:val="none" w:sz="0" w:space="0" w:color="auto"/>
        <w:bottom w:val="none" w:sz="0" w:space="0" w:color="auto"/>
        <w:right w:val="none" w:sz="0" w:space="0" w:color="auto"/>
      </w:divBdr>
    </w:div>
    <w:div w:id="21473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1CF57116-65BF-4E23-B74F-3FE181EABB3E}">
    <t:Anchor>
      <t:Comment id="701652855"/>
    </t:Anchor>
    <t:History>
      <t:Event id="{8DA9A86B-99D2-4EE8-9A9D-FB4BA7261AFD}" time="2024-04-23T15:25:27.043Z">
        <t:Attribution userId="S::dfolkard@deloitte.co.uk::9d3106c6-6263-45ea-be3d-a941edb696e0" userProvider="AD" userName="Folkard, Deborah"/>
        <t:Anchor>
          <t:Comment id="701652855"/>
        </t:Anchor>
        <t:Create/>
      </t:Event>
      <t:Event id="{D17FCF51-94AA-4DA5-A7A8-B78288B02E9B}" time="2024-04-23T15:25:27.043Z">
        <t:Attribution userId="S::dfolkard@deloitte.co.uk::9d3106c6-6263-45ea-be3d-a941edb696e0" userProvider="AD" userName="Folkard, Deborah"/>
        <t:Anchor>
          <t:Comment id="701652855"/>
        </t:Anchor>
        <t:Assign userId="S::namcgregor@deloitte.com::9eeecc3b-193c-4e6c-8924-5a8861a98366" userProvider="AD" userName="McGregor, Natalie"/>
      </t:Event>
      <t:Event id="{6092A1F3-50B7-4E45-ABFD-6B270342A30F}" time="2024-04-23T15:25:27.043Z">
        <t:Attribution userId="S::dfolkard@deloitte.co.uk::9d3106c6-6263-45ea-be3d-a941edb696e0" userProvider="AD" userName="Folkard, Deborah"/>
        <t:Anchor>
          <t:Comment id="701652855"/>
        </t:Anchor>
        <t:SetTitle title="@McGregor, Natalie @Crimmins, Courtney Please could this be templated in a similar fashion to Form 2350ESG, and called Form 2350CSRD-L, Management Representation Letter for a CSRD Limited Assurance Engag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1" ma:contentTypeDescription="Create a new document." ma:contentTypeScope="" ma:versionID="5a1546adcd9a93a74ff2f11fcd38bd87">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0ee2e057b3146486c9d6500134aced4"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960655-24fd-4f3f-8e9c-285049d99abf">
      <UserInfo>
        <DisplayName>Lemaire, Brigitte</DisplayName>
        <AccountId>1068</AccountId>
        <AccountType/>
      </UserInfo>
      <UserInfo>
        <DisplayName>Nosek, Kali</DisplayName>
        <AccountId>124</AccountId>
        <AccountType/>
      </UserInfo>
      <UserInfo>
        <DisplayName>Moynat, Bertrand</DisplayName>
        <AccountId>857</AccountId>
        <AccountType/>
      </UserInfo>
      <UserInfo>
        <DisplayName>Murphy, Shelby</DisplayName>
        <AccountId>123</AccountId>
        <AccountType/>
      </UserInfo>
      <UserInfo>
        <DisplayName>Poncik, Zachary</DisplayName>
        <AccountId>1073</AccountId>
        <AccountType/>
      </UserInfo>
      <UserInfo>
        <DisplayName>Hesketh, Emily</DisplayName>
        <AccountId>1281</AccountId>
        <AccountType/>
      </UserInfo>
      <UserInfo>
        <DisplayName>Dundjerovic, Alison</DisplayName>
        <AccountId>1202</AccountId>
        <AccountType/>
      </UserInfo>
      <UserInfo>
        <DisplayName>Lim, Ashley</DisplayName>
        <AccountId>1447</AccountId>
        <AccountType/>
      </UserInfo>
      <UserInfo>
        <DisplayName>Baker, Christina</DisplayName>
        <AccountId>33</AccountId>
        <AccountType/>
      </UserInfo>
    </SharedWithUsers>
    <lcf76f155ced4ddcb4097134ff3c332f xmlns="86d8d313-957f-44b4-bb66-f96f0d40e904">
      <Terms xmlns="http://schemas.microsoft.com/office/infopath/2007/PartnerControls"/>
    </lcf76f155ced4ddcb4097134ff3c332f>
    <TaxCatchAll xmlns="ff960655-24fd-4f3f-8e9c-285049d99abf" xsi:nil="true"/>
    <afbeelding xmlns="86d8d313-957f-44b4-bb66-f96f0d40e904" xsi:nil="true"/>
    <nb xmlns="86d8d313-957f-44b4-bb66-f96f0d40e9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D1EC-537C-4BC2-A361-93140E80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E7F14-B21B-408B-A8AF-6145D4778027}">
  <ds:schemaRefs>
    <ds:schemaRef ds:uri="http://schemas.microsoft.com/sharepoint/v3/contenttype/forms"/>
  </ds:schemaRefs>
</ds:datastoreItem>
</file>

<file path=customXml/itemProps3.xml><?xml version="1.0" encoding="utf-8"?>
<ds:datastoreItem xmlns:ds="http://schemas.openxmlformats.org/officeDocument/2006/customXml" ds:itemID="{6CF4BCAA-AE77-4BD1-AA4C-DD726CF88818}">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4.xml><?xml version="1.0" encoding="utf-8"?>
<ds:datastoreItem xmlns:ds="http://schemas.openxmlformats.org/officeDocument/2006/customXml" ds:itemID="{A8B933CB-B7E0-48E9-A570-940B4FBD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2960</Words>
  <Characters>17790</Characters>
  <Application>Microsoft Office Word</Application>
  <DocSecurity>0</DocSecurity>
  <Lines>523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Chenoy, Jeremy</dc:creator>
  <cp:keywords/>
  <dc:description/>
  <cp:lastModifiedBy>Astrid Demarcin</cp:lastModifiedBy>
  <cp:revision>173</cp:revision>
  <dcterms:created xsi:type="dcterms:W3CDTF">2025-03-06T12:40:00Z</dcterms:created>
  <dcterms:modified xsi:type="dcterms:W3CDTF">2025-03-25T10:46:00Z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2022-10-19T13:34:27Z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05057325-61c9-4f64-ad03-0b838a559015</vt:lpwstr>
  </property>
  <property fmtid="{D5CDD505-2E9C-101B-9397-08002B2CF9AE}" pid="8" name="MSIP_Label_ea60d57e-af5b-4752-ac57-3e4f28ca11dc_ContentBits">
    <vt:lpwstr>0</vt:lpwstr>
  </property>
  <property fmtid="{D5CDD505-2E9C-101B-9397-08002B2CF9AE}" pid="9" name="ContentTypeId">
    <vt:lpwstr>0x010100CEC57FC6C9899045BC1F6DFCE8170996</vt:lpwstr>
  </property>
  <property fmtid="{D5CDD505-2E9C-101B-9397-08002B2CF9AE}" pid="10" name="TaxKeyword">
    <vt:lpwstr/>
  </property>
  <property fmtid="{D5CDD505-2E9C-101B-9397-08002B2CF9AE}" pid="11" name="MediaServiceImageTags">
    <vt:lpwstr/>
  </property>
  <property fmtid="{D5CDD505-2E9C-101B-9397-08002B2CF9AE}" pid="12" name="SMT">
    <vt:lpwstr>7;#EXPANDED ASSURANCE|89e87c13-35eb-42f9-ac63-06f972d59332</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